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8DCF02" w14:textId="77777777" w:rsidR="00C80441" w:rsidRDefault="00C80441" w:rsidP="00C80441">
      <w:pPr>
        <w:pStyle w:val="Heading1"/>
        <w:shd w:val="clear" w:color="auto" w:fill="FFFFFF"/>
        <w:spacing w:before="0" w:after="150" w:line="312" w:lineRule="atLeast"/>
        <w:textAlignment w:val="baseline"/>
        <w:rPr>
          <w:rFonts w:ascii="Georgia" w:eastAsia="Times New Roman" w:hAnsi="Georgia" w:cs="Times New Roman"/>
          <w:b w:val="0"/>
          <w:bCs w:val="0"/>
          <w:color w:val="000000"/>
          <w:kern w:val="36"/>
          <w:sz w:val="54"/>
          <w:szCs w:val="54"/>
        </w:rPr>
      </w:pPr>
      <w:r>
        <w:rPr>
          <w:rFonts w:ascii="Georgia" w:eastAsia="Times New Roman" w:hAnsi="Georgia" w:cs="Times New Roman"/>
          <w:b w:val="0"/>
          <w:bCs w:val="0"/>
          <w:color w:val="000000"/>
          <w:kern w:val="36"/>
          <w:sz w:val="54"/>
          <w:szCs w:val="54"/>
        </w:rPr>
        <w:t>Governor Greg Abbott</w:t>
      </w:r>
    </w:p>
    <w:p w14:paraId="144B25B8" w14:textId="77777777" w:rsidR="00C80441" w:rsidRDefault="00C80441" w:rsidP="00FF61BD"/>
    <w:p w14:paraId="21F2BAD8" w14:textId="77777777" w:rsidR="00C80441" w:rsidRPr="00C80441" w:rsidRDefault="00C80441" w:rsidP="00C80441">
      <w:pPr>
        <w:rPr>
          <w:b/>
          <w:sz w:val="28"/>
          <w:szCs w:val="28"/>
        </w:rPr>
      </w:pPr>
      <w:r w:rsidRPr="00C80441">
        <w:rPr>
          <w:b/>
          <w:sz w:val="28"/>
          <w:szCs w:val="28"/>
        </w:rPr>
        <w:t>Mailing Address</w:t>
      </w:r>
    </w:p>
    <w:p w14:paraId="77F6B061" w14:textId="77777777" w:rsidR="00C80441" w:rsidRPr="00C80441" w:rsidRDefault="00C80441" w:rsidP="00C80441">
      <w:pPr>
        <w:rPr>
          <w:b/>
          <w:sz w:val="28"/>
          <w:szCs w:val="28"/>
        </w:rPr>
      </w:pPr>
      <w:r w:rsidRPr="00C80441">
        <w:rPr>
          <w:b/>
          <w:sz w:val="28"/>
          <w:szCs w:val="28"/>
        </w:rPr>
        <w:t>Office of the Governor</w:t>
      </w:r>
    </w:p>
    <w:p w14:paraId="4DD9771E" w14:textId="77777777" w:rsidR="00C80441" w:rsidRPr="00C80441" w:rsidRDefault="00C80441" w:rsidP="00C80441">
      <w:pPr>
        <w:rPr>
          <w:b/>
          <w:sz w:val="28"/>
          <w:szCs w:val="28"/>
        </w:rPr>
      </w:pPr>
      <w:r w:rsidRPr="00C80441">
        <w:rPr>
          <w:b/>
          <w:sz w:val="28"/>
          <w:szCs w:val="28"/>
        </w:rPr>
        <w:t>P.O. Box 12428</w:t>
      </w:r>
      <w:bookmarkStart w:id="0" w:name="_GoBack"/>
      <w:bookmarkEnd w:id="0"/>
    </w:p>
    <w:p w14:paraId="2ABB99BC" w14:textId="77777777" w:rsidR="00C80441" w:rsidRPr="00C80441" w:rsidRDefault="00C80441" w:rsidP="00C80441">
      <w:pPr>
        <w:rPr>
          <w:b/>
          <w:sz w:val="28"/>
          <w:szCs w:val="28"/>
        </w:rPr>
      </w:pPr>
      <w:r w:rsidRPr="00C80441">
        <w:rPr>
          <w:b/>
          <w:sz w:val="28"/>
          <w:szCs w:val="28"/>
        </w:rPr>
        <w:t>Austin, Texas 78711-2428</w:t>
      </w:r>
    </w:p>
    <w:p w14:paraId="7A0580FC" w14:textId="77777777" w:rsidR="00C80441" w:rsidRPr="00C80441" w:rsidRDefault="00C80441" w:rsidP="00C80441">
      <w:pPr>
        <w:rPr>
          <w:b/>
          <w:sz w:val="28"/>
          <w:szCs w:val="28"/>
        </w:rPr>
      </w:pPr>
    </w:p>
    <w:p w14:paraId="40322C86" w14:textId="77777777" w:rsidR="00C80441" w:rsidRPr="00C80441" w:rsidRDefault="00C80441" w:rsidP="00C80441">
      <w:pPr>
        <w:rPr>
          <w:b/>
          <w:sz w:val="28"/>
          <w:szCs w:val="28"/>
        </w:rPr>
      </w:pPr>
      <w:r w:rsidRPr="00C80441">
        <w:rPr>
          <w:b/>
          <w:sz w:val="28"/>
          <w:szCs w:val="28"/>
        </w:rPr>
        <w:t>Delivery Address</w:t>
      </w:r>
    </w:p>
    <w:p w14:paraId="5FE2D696" w14:textId="77777777" w:rsidR="00C80441" w:rsidRPr="00C80441" w:rsidRDefault="00C80441" w:rsidP="00C80441">
      <w:pPr>
        <w:rPr>
          <w:b/>
          <w:sz w:val="28"/>
          <w:szCs w:val="28"/>
        </w:rPr>
      </w:pPr>
      <w:r w:rsidRPr="00C80441">
        <w:rPr>
          <w:b/>
          <w:sz w:val="28"/>
          <w:szCs w:val="28"/>
        </w:rPr>
        <w:t>Office of the Governor</w:t>
      </w:r>
    </w:p>
    <w:p w14:paraId="1C4F2464" w14:textId="77777777" w:rsidR="00C80441" w:rsidRPr="00C80441" w:rsidRDefault="00C80441" w:rsidP="00C80441">
      <w:pPr>
        <w:rPr>
          <w:b/>
          <w:sz w:val="28"/>
          <w:szCs w:val="28"/>
        </w:rPr>
      </w:pPr>
      <w:r w:rsidRPr="00C80441">
        <w:rPr>
          <w:b/>
          <w:sz w:val="28"/>
          <w:szCs w:val="28"/>
        </w:rPr>
        <w:t>State Insurance Building</w:t>
      </w:r>
    </w:p>
    <w:p w14:paraId="2333D963" w14:textId="77777777" w:rsidR="00C80441" w:rsidRPr="00C80441" w:rsidRDefault="00C80441" w:rsidP="00C80441">
      <w:pPr>
        <w:rPr>
          <w:b/>
          <w:sz w:val="28"/>
          <w:szCs w:val="28"/>
        </w:rPr>
      </w:pPr>
      <w:r w:rsidRPr="00C80441">
        <w:rPr>
          <w:b/>
          <w:sz w:val="28"/>
          <w:szCs w:val="28"/>
        </w:rPr>
        <w:t>1100 San Jacinto</w:t>
      </w:r>
    </w:p>
    <w:p w14:paraId="17276244" w14:textId="77777777" w:rsidR="00C80441" w:rsidRPr="00C80441" w:rsidRDefault="00C80441" w:rsidP="00C80441">
      <w:pPr>
        <w:rPr>
          <w:b/>
          <w:sz w:val="28"/>
          <w:szCs w:val="28"/>
        </w:rPr>
      </w:pPr>
      <w:r w:rsidRPr="00C80441">
        <w:rPr>
          <w:b/>
          <w:sz w:val="28"/>
          <w:szCs w:val="28"/>
        </w:rPr>
        <w:t>Austin, Texas 78701</w:t>
      </w:r>
    </w:p>
    <w:p w14:paraId="5CF18020" w14:textId="77777777" w:rsidR="00FF61BD" w:rsidRPr="00C80441" w:rsidRDefault="00FF61BD" w:rsidP="00FF61BD">
      <w:pPr>
        <w:rPr>
          <w:b/>
          <w:sz w:val="28"/>
          <w:szCs w:val="28"/>
        </w:rPr>
      </w:pPr>
    </w:p>
    <w:p w14:paraId="37CD3905" w14:textId="77777777" w:rsidR="00C80441" w:rsidRPr="00C80441" w:rsidRDefault="00C80441" w:rsidP="00C80441">
      <w:pPr>
        <w:rPr>
          <w:b/>
          <w:sz w:val="28"/>
          <w:szCs w:val="28"/>
        </w:rPr>
      </w:pPr>
      <w:r w:rsidRPr="00C80441">
        <w:rPr>
          <w:b/>
          <w:sz w:val="28"/>
          <w:szCs w:val="28"/>
        </w:rPr>
        <w:t>Telephone</w:t>
      </w:r>
    </w:p>
    <w:p w14:paraId="57115626" w14:textId="77777777" w:rsidR="00C80441" w:rsidRPr="00C80441" w:rsidRDefault="00C80441" w:rsidP="00C80441">
      <w:pPr>
        <w:rPr>
          <w:b/>
          <w:sz w:val="28"/>
          <w:szCs w:val="28"/>
        </w:rPr>
      </w:pPr>
      <w:r w:rsidRPr="00C80441">
        <w:rPr>
          <w:b/>
          <w:sz w:val="28"/>
          <w:szCs w:val="28"/>
        </w:rPr>
        <w:t>Information and Referral Hotline [for Texas callers</w:t>
      </w:r>
      <w:proofErr w:type="gramStart"/>
      <w:r w:rsidRPr="00C80441">
        <w:rPr>
          <w:b/>
          <w:sz w:val="28"/>
          <w:szCs w:val="28"/>
        </w:rPr>
        <w:t>] :</w:t>
      </w:r>
      <w:proofErr w:type="gramEnd"/>
    </w:p>
    <w:p w14:paraId="4F22C7C5" w14:textId="77777777" w:rsidR="00C80441" w:rsidRPr="00C80441" w:rsidRDefault="00C80441" w:rsidP="00C80441">
      <w:pPr>
        <w:rPr>
          <w:b/>
          <w:sz w:val="28"/>
          <w:szCs w:val="28"/>
        </w:rPr>
      </w:pPr>
      <w:r w:rsidRPr="00C80441">
        <w:rPr>
          <w:b/>
          <w:sz w:val="28"/>
          <w:szCs w:val="28"/>
        </w:rPr>
        <w:t>(800) 843-5789</w:t>
      </w:r>
    </w:p>
    <w:p w14:paraId="0456B3DA" w14:textId="77777777" w:rsidR="00C80441" w:rsidRPr="00C80441" w:rsidRDefault="00C80441" w:rsidP="00C80441">
      <w:pPr>
        <w:rPr>
          <w:b/>
          <w:sz w:val="28"/>
          <w:szCs w:val="28"/>
        </w:rPr>
      </w:pPr>
      <w:r w:rsidRPr="00C80441">
        <w:rPr>
          <w:b/>
          <w:sz w:val="28"/>
          <w:szCs w:val="28"/>
        </w:rPr>
        <w:t>Information and Referral and Opinion Hotline [for Austin, Texas and out-of-state callers]:</w:t>
      </w:r>
    </w:p>
    <w:p w14:paraId="0D3E5929" w14:textId="77777777" w:rsidR="00C80441" w:rsidRPr="00C80441" w:rsidRDefault="00C80441" w:rsidP="00C80441">
      <w:pPr>
        <w:rPr>
          <w:b/>
          <w:sz w:val="28"/>
          <w:szCs w:val="28"/>
        </w:rPr>
      </w:pPr>
      <w:r w:rsidRPr="00C80441">
        <w:rPr>
          <w:b/>
          <w:sz w:val="28"/>
          <w:szCs w:val="28"/>
        </w:rPr>
        <w:t>(512) 463-1782</w:t>
      </w:r>
    </w:p>
    <w:p w14:paraId="2BEF3EC1" w14:textId="77777777" w:rsidR="00C80441" w:rsidRPr="00C80441" w:rsidRDefault="00C80441" w:rsidP="00C80441">
      <w:pPr>
        <w:rPr>
          <w:b/>
          <w:sz w:val="28"/>
          <w:szCs w:val="28"/>
        </w:rPr>
      </w:pPr>
      <w:r w:rsidRPr="00C80441">
        <w:rPr>
          <w:b/>
          <w:sz w:val="28"/>
          <w:szCs w:val="28"/>
        </w:rPr>
        <w:t>Office of the Governor Main Switchboard [office hours are 8:00 a.m. to 5:00 p.m. CST]:</w:t>
      </w:r>
    </w:p>
    <w:p w14:paraId="1447492F" w14:textId="77777777" w:rsidR="00C80441" w:rsidRPr="00C80441" w:rsidRDefault="00C80441" w:rsidP="00C80441">
      <w:pPr>
        <w:rPr>
          <w:b/>
          <w:sz w:val="28"/>
          <w:szCs w:val="28"/>
        </w:rPr>
      </w:pPr>
      <w:r w:rsidRPr="00C80441">
        <w:rPr>
          <w:b/>
          <w:sz w:val="28"/>
          <w:szCs w:val="28"/>
        </w:rPr>
        <w:t>(512) 463-2000</w:t>
      </w:r>
    </w:p>
    <w:p w14:paraId="0DCF461A" w14:textId="77777777" w:rsidR="00C80441" w:rsidRPr="00C80441" w:rsidRDefault="00C80441" w:rsidP="00C80441">
      <w:pPr>
        <w:rPr>
          <w:b/>
          <w:sz w:val="28"/>
          <w:szCs w:val="28"/>
        </w:rPr>
      </w:pPr>
      <w:r w:rsidRPr="00C80441">
        <w:rPr>
          <w:b/>
          <w:sz w:val="28"/>
          <w:szCs w:val="28"/>
        </w:rPr>
        <w:t>Citizen's Assistance Telecommunications Device</w:t>
      </w:r>
    </w:p>
    <w:p w14:paraId="63C1057F" w14:textId="77777777" w:rsidR="00C80441" w:rsidRPr="00C80441" w:rsidRDefault="00C80441" w:rsidP="00C80441">
      <w:pPr>
        <w:rPr>
          <w:b/>
          <w:sz w:val="28"/>
          <w:szCs w:val="28"/>
        </w:rPr>
      </w:pPr>
      <w:r w:rsidRPr="00C80441">
        <w:rPr>
          <w:b/>
          <w:sz w:val="28"/>
          <w:szCs w:val="28"/>
        </w:rPr>
        <w:t xml:space="preserve">If you are using a telecommunication device for the deaf (TDD), </w:t>
      </w:r>
    </w:p>
    <w:p w14:paraId="7EFCBFDC" w14:textId="77777777" w:rsidR="00C80441" w:rsidRPr="00C80441" w:rsidRDefault="00C80441" w:rsidP="00C80441">
      <w:pPr>
        <w:rPr>
          <w:b/>
          <w:sz w:val="28"/>
          <w:szCs w:val="28"/>
        </w:rPr>
      </w:pPr>
      <w:proofErr w:type="gramStart"/>
      <w:r w:rsidRPr="00C80441">
        <w:rPr>
          <w:b/>
          <w:sz w:val="28"/>
          <w:szCs w:val="28"/>
        </w:rPr>
        <w:t>call</w:t>
      </w:r>
      <w:proofErr w:type="gramEnd"/>
      <w:r w:rsidRPr="00C80441">
        <w:rPr>
          <w:b/>
          <w:sz w:val="28"/>
          <w:szCs w:val="28"/>
        </w:rPr>
        <w:t xml:space="preserve"> 711 to reach Relay Texas</w:t>
      </w:r>
    </w:p>
    <w:p w14:paraId="41595C40" w14:textId="77777777" w:rsidR="00C80441" w:rsidRPr="00C80441" w:rsidRDefault="00C80441" w:rsidP="00C80441">
      <w:pPr>
        <w:rPr>
          <w:b/>
          <w:sz w:val="28"/>
          <w:szCs w:val="28"/>
        </w:rPr>
      </w:pPr>
    </w:p>
    <w:p w14:paraId="1C34CA82" w14:textId="77777777" w:rsidR="00C80441" w:rsidRDefault="00C80441" w:rsidP="00C80441">
      <w:pPr>
        <w:rPr>
          <w:b/>
          <w:sz w:val="28"/>
          <w:szCs w:val="28"/>
        </w:rPr>
      </w:pPr>
      <w:r w:rsidRPr="00C80441">
        <w:rPr>
          <w:b/>
          <w:sz w:val="28"/>
          <w:szCs w:val="28"/>
        </w:rPr>
        <w:t xml:space="preserve">Send </w:t>
      </w:r>
      <w:hyperlink r:id="rId9" w:history="1">
        <w:r w:rsidRPr="00C80441">
          <w:rPr>
            <w:rStyle w:val="Hyperlink"/>
            <w:b/>
            <w:sz w:val="28"/>
            <w:szCs w:val="28"/>
          </w:rPr>
          <w:t>Email</w:t>
        </w:r>
      </w:hyperlink>
      <w:r w:rsidRPr="00C80441">
        <w:rPr>
          <w:b/>
          <w:sz w:val="28"/>
          <w:szCs w:val="28"/>
        </w:rPr>
        <w:t xml:space="preserve"> (No Response Given)</w:t>
      </w:r>
    </w:p>
    <w:p w14:paraId="3049AD1A" w14:textId="77777777" w:rsidR="00C80441" w:rsidRDefault="00C80441" w:rsidP="00C80441"/>
    <w:p w14:paraId="15828A0D" w14:textId="77777777" w:rsidR="00C80441" w:rsidRDefault="00C80441">
      <w:r>
        <w:br w:type="page"/>
      </w:r>
    </w:p>
    <w:p w14:paraId="4BF6D2C3" w14:textId="77777777" w:rsidR="00C80441" w:rsidRDefault="00D23A41" w:rsidP="00C80441">
      <w:pPr>
        <w:keepNext/>
        <w:keepLines/>
        <w:shd w:val="clear" w:color="auto" w:fill="FFFFFF"/>
        <w:spacing w:after="150" w:line="312" w:lineRule="atLeast"/>
        <w:textAlignment w:val="baseline"/>
        <w:outlineLvl w:val="0"/>
        <w:rPr>
          <w:rFonts w:ascii="Georgia" w:eastAsia="Times New Roman" w:hAnsi="Georgia" w:cs="Times New Roman"/>
          <w:color w:val="000000"/>
          <w:kern w:val="36"/>
          <w:sz w:val="54"/>
          <w:szCs w:val="54"/>
        </w:rPr>
      </w:pPr>
      <w:r>
        <w:rPr>
          <w:rFonts w:ascii="Georgia" w:eastAsia="Times New Roman" w:hAnsi="Georgia" w:cs="Times New Roman"/>
          <w:color w:val="000000"/>
          <w:kern w:val="36"/>
          <w:sz w:val="54"/>
          <w:szCs w:val="54"/>
        </w:rPr>
        <w:lastRenderedPageBreak/>
        <w:t>Lieutenant Governor Dan Patrick</w:t>
      </w:r>
    </w:p>
    <w:p w14:paraId="57006BF7" w14:textId="77777777" w:rsidR="00D23A41" w:rsidRDefault="00D23A41" w:rsidP="00C80441">
      <w:pPr>
        <w:keepNext/>
        <w:keepLines/>
        <w:shd w:val="clear" w:color="auto" w:fill="FFFFFF"/>
        <w:spacing w:after="150" w:line="312" w:lineRule="atLeast"/>
        <w:textAlignment w:val="baseline"/>
        <w:outlineLvl w:val="0"/>
        <w:rPr>
          <w:rFonts w:ascii="Georgia" w:eastAsia="Times New Roman" w:hAnsi="Georgia" w:cs="Times New Roman"/>
          <w:color w:val="000000"/>
          <w:kern w:val="36"/>
          <w:sz w:val="54"/>
          <w:szCs w:val="54"/>
        </w:rPr>
      </w:pPr>
    </w:p>
    <w:p w14:paraId="463AB680" w14:textId="77777777" w:rsidR="00D23A41" w:rsidRDefault="00D23A41" w:rsidP="003A28B4">
      <w:pPr>
        <w:rPr>
          <w:b/>
          <w:sz w:val="28"/>
          <w:szCs w:val="28"/>
        </w:rPr>
      </w:pPr>
      <w:r w:rsidRPr="003A28B4">
        <w:rPr>
          <w:b/>
          <w:sz w:val="28"/>
          <w:szCs w:val="28"/>
        </w:rPr>
        <w:t>You can Contact the Lieutenant Governor’s Office in the following ways:</w:t>
      </w:r>
    </w:p>
    <w:p w14:paraId="5578292F" w14:textId="77777777" w:rsidR="003A28B4" w:rsidRPr="003A28B4" w:rsidRDefault="003A28B4" w:rsidP="003A28B4">
      <w:pPr>
        <w:rPr>
          <w:b/>
          <w:sz w:val="28"/>
          <w:szCs w:val="28"/>
        </w:rPr>
      </w:pPr>
    </w:p>
    <w:p w14:paraId="7DD0E45C" w14:textId="77777777" w:rsidR="00D23A41" w:rsidRPr="003A28B4" w:rsidRDefault="00D23A41" w:rsidP="003A28B4">
      <w:pPr>
        <w:rPr>
          <w:b/>
          <w:sz w:val="28"/>
          <w:szCs w:val="28"/>
        </w:rPr>
      </w:pPr>
      <w:r w:rsidRPr="003A28B4">
        <w:rPr>
          <w:b/>
          <w:sz w:val="28"/>
          <w:szCs w:val="28"/>
        </w:rPr>
        <w:t>By Phone:</w:t>
      </w:r>
    </w:p>
    <w:p w14:paraId="51D59A07" w14:textId="77777777" w:rsidR="00D23A41" w:rsidRPr="003A28B4" w:rsidRDefault="00D23A41" w:rsidP="003A28B4">
      <w:pPr>
        <w:rPr>
          <w:b/>
          <w:sz w:val="28"/>
          <w:szCs w:val="28"/>
        </w:rPr>
      </w:pPr>
      <w:r w:rsidRPr="003A28B4">
        <w:rPr>
          <w:b/>
          <w:sz w:val="28"/>
          <w:szCs w:val="28"/>
        </w:rPr>
        <w:t>The Texas Lieutenant Governor Comment Line: (512) 463-5342</w:t>
      </w:r>
    </w:p>
    <w:p w14:paraId="0A82DB15" w14:textId="77777777" w:rsidR="00D23A41" w:rsidRDefault="00D23A41" w:rsidP="003A28B4">
      <w:pPr>
        <w:rPr>
          <w:b/>
          <w:sz w:val="28"/>
          <w:szCs w:val="28"/>
        </w:rPr>
      </w:pPr>
      <w:r w:rsidRPr="003A28B4">
        <w:rPr>
          <w:b/>
          <w:sz w:val="28"/>
          <w:szCs w:val="28"/>
        </w:rPr>
        <w:t>The Texas Lieutenant Governor Office Line: (512) 463-0001</w:t>
      </w:r>
    </w:p>
    <w:p w14:paraId="591B749E" w14:textId="77777777" w:rsidR="003A28B4" w:rsidRPr="003A28B4" w:rsidRDefault="003A28B4" w:rsidP="003A28B4">
      <w:pPr>
        <w:rPr>
          <w:b/>
          <w:sz w:val="28"/>
          <w:szCs w:val="28"/>
        </w:rPr>
      </w:pPr>
    </w:p>
    <w:p w14:paraId="0D55AFE3" w14:textId="77777777" w:rsidR="00D23A41" w:rsidRPr="003A28B4" w:rsidRDefault="00D23A41" w:rsidP="003A28B4">
      <w:pPr>
        <w:rPr>
          <w:b/>
          <w:sz w:val="28"/>
          <w:szCs w:val="28"/>
        </w:rPr>
      </w:pPr>
      <w:r w:rsidRPr="003A28B4">
        <w:rPr>
          <w:b/>
          <w:sz w:val="28"/>
          <w:szCs w:val="28"/>
        </w:rPr>
        <w:t>By Email:</w:t>
      </w:r>
    </w:p>
    <w:p w14:paraId="2B494CD1" w14:textId="77777777" w:rsidR="00D23A41" w:rsidRDefault="00624DD4" w:rsidP="003A28B4">
      <w:pPr>
        <w:rPr>
          <w:b/>
          <w:sz w:val="28"/>
          <w:szCs w:val="28"/>
        </w:rPr>
      </w:pPr>
      <w:hyperlink r:id="rId10" w:history="1">
        <w:r w:rsidR="00D23A41" w:rsidRPr="003A28B4">
          <w:rPr>
            <w:b/>
            <w:sz w:val="28"/>
            <w:szCs w:val="28"/>
          </w:rPr>
          <w:t>LTGConstituent.Affairs@ltgov.texas.gov</w:t>
        </w:r>
      </w:hyperlink>
    </w:p>
    <w:p w14:paraId="3614ADFE" w14:textId="77777777" w:rsidR="003A28B4" w:rsidRPr="003A28B4" w:rsidRDefault="003A28B4" w:rsidP="003A28B4">
      <w:pPr>
        <w:rPr>
          <w:b/>
          <w:sz w:val="28"/>
          <w:szCs w:val="28"/>
        </w:rPr>
      </w:pPr>
    </w:p>
    <w:p w14:paraId="5263A85D" w14:textId="77777777" w:rsidR="00D23A41" w:rsidRPr="003A28B4" w:rsidRDefault="00D23A41" w:rsidP="003A28B4">
      <w:pPr>
        <w:rPr>
          <w:b/>
          <w:sz w:val="28"/>
          <w:szCs w:val="28"/>
        </w:rPr>
      </w:pPr>
      <w:r w:rsidRPr="003A28B4">
        <w:rPr>
          <w:b/>
          <w:sz w:val="28"/>
          <w:szCs w:val="28"/>
        </w:rPr>
        <w:t>Mailing Address:</w:t>
      </w:r>
    </w:p>
    <w:p w14:paraId="543ECF60" w14:textId="77777777" w:rsidR="00D23A41" w:rsidRPr="003A28B4" w:rsidRDefault="00D23A41" w:rsidP="003A28B4">
      <w:pPr>
        <w:rPr>
          <w:b/>
          <w:sz w:val="28"/>
          <w:szCs w:val="28"/>
        </w:rPr>
      </w:pPr>
      <w:r w:rsidRPr="003A28B4">
        <w:rPr>
          <w:b/>
          <w:sz w:val="28"/>
          <w:szCs w:val="28"/>
        </w:rPr>
        <w:t>P.O. Box 12068, Austin, TX. 78711</w:t>
      </w:r>
    </w:p>
    <w:p w14:paraId="08A67CAE" w14:textId="77777777" w:rsidR="00D252F2" w:rsidRPr="003A28B4" w:rsidRDefault="00D252F2" w:rsidP="003A28B4">
      <w:pPr>
        <w:rPr>
          <w:b/>
          <w:sz w:val="28"/>
          <w:szCs w:val="28"/>
        </w:rPr>
      </w:pPr>
    </w:p>
    <w:p w14:paraId="7609DAC7" w14:textId="77777777" w:rsidR="00D252F2" w:rsidRDefault="00D252F2" w:rsidP="00D23A41">
      <w:pPr>
        <w:rPr>
          <w:rFonts w:ascii="Georgia" w:eastAsia="Times New Roman" w:hAnsi="Georgia" w:cs="Times New Roman"/>
          <w:color w:val="000000"/>
          <w:kern w:val="36"/>
          <w:sz w:val="54"/>
          <w:szCs w:val="54"/>
        </w:rPr>
      </w:pPr>
    </w:p>
    <w:p w14:paraId="731AEDA4" w14:textId="77777777" w:rsidR="00D252F2" w:rsidRDefault="00D252F2" w:rsidP="00D23A41">
      <w:pPr>
        <w:rPr>
          <w:rFonts w:ascii="Georgia" w:eastAsia="Times New Roman" w:hAnsi="Georgia" w:cs="Times New Roman"/>
          <w:color w:val="000000"/>
          <w:kern w:val="36"/>
          <w:sz w:val="54"/>
          <w:szCs w:val="54"/>
        </w:rPr>
      </w:pPr>
    </w:p>
    <w:p w14:paraId="6B1B9567" w14:textId="77777777" w:rsidR="00D252F2" w:rsidRDefault="00D252F2" w:rsidP="00D23A41">
      <w:pPr>
        <w:rPr>
          <w:rFonts w:ascii="Georgia" w:eastAsia="Times New Roman" w:hAnsi="Georgia" w:cs="Times New Roman"/>
          <w:color w:val="000000"/>
          <w:kern w:val="36"/>
          <w:sz w:val="54"/>
          <w:szCs w:val="54"/>
        </w:rPr>
      </w:pPr>
    </w:p>
    <w:p w14:paraId="1C3F6EC1" w14:textId="77777777" w:rsidR="00D252F2" w:rsidRDefault="00D252F2" w:rsidP="00D23A41">
      <w:pPr>
        <w:rPr>
          <w:rFonts w:ascii="Georgia" w:eastAsia="Times New Roman" w:hAnsi="Georgia" w:cs="Times New Roman"/>
          <w:color w:val="000000"/>
          <w:kern w:val="36"/>
          <w:sz w:val="54"/>
          <w:szCs w:val="54"/>
        </w:rPr>
      </w:pPr>
    </w:p>
    <w:p w14:paraId="4888AFF7" w14:textId="77777777" w:rsidR="00D252F2" w:rsidRDefault="00D252F2" w:rsidP="00D23A41">
      <w:pPr>
        <w:rPr>
          <w:rFonts w:ascii="Georgia" w:eastAsia="Times New Roman" w:hAnsi="Georgia" w:cs="Times New Roman"/>
          <w:color w:val="000000"/>
          <w:kern w:val="36"/>
          <w:sz w:val="54"/>
          <w:szCs w:val="54"/>
        </w:rPr>
      </w:pPr>
    </w:p>
    <w:p w14:paraId="3ED36601" w14:textId="77777777" w:rsidR="00D252F2" w:rsidRDefault="00D252F2" w:rsidP="00D23A41">
      <w:pPr>
        <w:rPr>
          <w:rFonts w:ascii="Georgia" w:eastAsia="Times New Roman" w:hAnsi="Georgia" w:cs="Times New Roman"/>
          <w:color w:val="000000"/>
          <w:kern w:val="36"/>
          <w:sz w:val="54"/>
          <w:szCs w:val="54"/>
        </w:rPr>
      </w:pPr>
    </w:p>
    <w:p w14:paraId="4EFD14F2" w14:textId="77777777" w:rsidR="00D252F2" w:rsidRDefault="00D252F2" w:rsidP="00D23A41">
      <w:pPr>
        <w:rPr>
          <w:rFonts w:ascii="Georgia" w:eastAsia="Times New Roman" w:hAnsi="Georgia" w:cs="Times New Roman"/>
          <w:color w:val="000000"/>
          <w:kern w:val="36"/>
          <w:sz w:val="54"/>
          <w:szCs w:val="54"/>
        </w:rPr>
      </w:pPr>
    </w:p>
    <w:p w14:paraId="5E1966EC" w14:textId="77777777" w:rsidR="00D252F2" w:rsidRDefault="00D252F2">
      <w:pPr>
        <w:rPr>
          <w:rFonts w:ascii="Georgia" w:eastAsia="Times New Roman" w:hAnsi="Georgia" w:cs="Times New Roman"/>
          <w:color w:val="000000"/>
          <w:kern w:val="36"/>
          <w:sz w:val="54"/>
          <w:szCs w:val="54"/>
        </w:rPr>
      </w:pPr>
      <w:r>
        <w:rPr>
          <w:rFonts w:ascii="Georgia" w:eastAsia="Times New Roman" w:hAnsi="Georgia" w:cs="Times New Roman"/>
          <w:color w:val="000000"/>
          <w:kern w:val="36"/>
          <w:sz w:val="54"/>
          <w:szCs w:val="54"/>
        </w:rPr>
        <w:br w:type="page"/>
      </w:r>
    </w:p>
    <w:p w14:paraId="0F8E51DD" w14:textId="77777777" w:rsidR="00827243" w:rsidRDefault="00D23A41" w:rsidP="00827243">
      <w:pPr>
        <w:rPr>
          <w:rFonts w:ascii="Georgia" w:eastAsia="Times New Roman" w:hAnsi="Georgia" w:cs="Times New Roman"/>
          <w:color w:val="000000"/>
          <w:kern w:val="36"/>
          <w:sz w:val="54"/>
          <w:szCs w:val="54"/>
        </w:rPr>
      </w:pPr>
      <w:r>
        <w:rPr>
          <w:rFonts w:ascii="Georgia" w:eastAsia="Times New Roman" w:hAnsi="Georgia" w:cs="Times New Roman"/>
          <w:color w:val="000000"/>
          <w:kern w:val="36"/>
          <w:sz w:val="54"/>
          <w:szCs w:val="54"/>
        </w:rPr>
        <w:lastRenderedPageBreak/>
        <w:t>Railroad Commissioner Wayne Christian</w:t>
      </w:r>
    </w:p>
    <w:p w14:paraId="61E754DD" w14:textId="77777777" w:rsidR="00827243" w:rsidRDefault="00624DD4" w:rsidP="00FF198D">
      <w:pPr>
        <w:ind w:left="2160" w:firstLine="720"/>
        <w:jc w:val="both"/>
        <w:rPr>
          <w:rFonts w:eastAsia="Times New Roman" w:cstheme="minorHAnsi"/>
          <w:b/>
          <w:color w:val="000000"/>
          <w:kern w:val="36"/>
          <w:sz w:val="32"/>
          <w:szCs w:val="32"/>
        </w:rPr>
      </w:pPr>
      <w:hyperlink r:id="rId11" w:history="1">
        <w:r w:rsidR="00827243" w:rsidRPr="002E5CE7">
          <w:rPr>
            <w:rStyle w:val="Hyperlink"/>
            <w:rFonts w:eastAsia="Times New Roman" w:cstheme="minorHAnsi"/>
            <w:b/>
            <w:kern w:val="36"/>
            <w:sz w:val="32"/>
            <w:szCs w:val="32"/>
          </w:rPr>
          <w:t>http://www.rrc.state.tx.us/</w:t>
        </w:r>
      </w:hyperlink>
    </w:p>
    <w:p w14:paraId="02AF8A5D" w14:textId="77777777" w:rsidR="00827243" w:rsidRPr="00827243" w:rsidRDefault="00827243" w:rsidP="00827243">
      <w:pPr>
        <w:rPr>
          <w:rFonts w:eastAsia="Times New Roman" w:cstheme="minorHAnsi"/>
          <w:b/>
          <w:color w:val="000000"/>
          <w:kern w:val="36"/>
          <w:sz w:val="32"/>
          <w:szCs w:val="32"/>
        </w:rPr>
      </w:pPr>
    </w:p>
    <w:p w14:paraId="235BD0BA" w14:textId="77777777" w:rsidR="00D23A41" w:rsidRPr="003A28B4" w:rsidRDefault="00D23A41" w:rsidP="00827243">
      <w:pPr>
        <w:rPr>
          <w:b/>
          <w:sz w:val="28"/>
          <w:szCs w:val="28"/>
        </w:rPr>
      </w:pPr>
      <w:r w:rsidRPr="003A28B4">
        <w:rPr>
          <w:b/>
          <w:sz w:val="28"/>
          <w:szCs w:val="28"/>
        </w:rPr>
        <w:t>Main Office:</w:t>
      </w:r>
    </w:p>
    <w:p w14:paraId="1463393B" w14:textId="77777777" w:rsidR="00D23A41" w:rsidRPr="003A28B4" w:rsidRDefault="00D23A41" w:rsidP="003A28B4">
      <w:pPr>
        <w:rPr>
          <w:b/>
          <w:sz w:val="28"/>
          <w:szCs w:val="28"/>
        </w:rPr>
      </w:pPr>
      <w:r w:rsidRPr="003A28B4">
        <w:rPr>
          <w:b/>
          <w:sz w:val="28"/>
          <w:szCs w:val="28"/>
        </w:rPr>
        <w:t>1701 N. Congress</w:t>
      </w:r>
      <w:r w:rsidRPr="003A28B4">
        <w:rPr>
          <w:b/>
          <w:sz w:val="28"/>
          <w:szCs w:val="28"/>
        </w:rPr>
        <w:br/>
        <w:t>Austin, Texas 78701 (</w:t>
      </w:r>
      <w:hyperlink r:id="rId12" w:history="1">
        <w:r w:rsidRPr="003A28B4">
          <w:rPr>
            <w:b/>
            <w:sz w:val="28"/>
            <w:szCs w:val="28"/>
          </w:rPr>
          <w:t>map</w:t>
        </w:r>
      </w:hyperlink>
      <w:r w:rsidRPr="003A28B4">
        <w:rPr>
          <w:b/>
          <w:sz w:val="28"/>
          <w:szCs w:val="28"/>
        </w:rPr>
        <w:t>) </w:t>
      </w:r>
      <w:r w:rsidRPr="003A28B4">
        <w:rPr>
          <w:b/>
          <w:sz w:val="28"/>
          <w:szCs w:val="28"/>
        </w:rPr>
        <w:br/>
        <w:t>(877) 228-5740</w:t>
      </w:r>
    </w:p>
    <w:p w14:paraId="3D9745C1" w14:textId="77777777" w:rsidR="00D23A41" w:rsidRPr="003A28B4" w:rsidRDefault="00D23A41" w:rsidP="003A28B4">
      <w:pPr>
        <w:rPr>
          <w:b/>
          <w:sz w:val="28"/>
          <w:szCs w:val="28"/>
        </w:rPr>
      </w:pPr>
      <w:r w:rsidRPr="003A28B4">
        <w:rPr>
          <w:b/>
          <w:sz w:val="28"/>
          <w:szCs w:val="28"/>
        </w:rPr>
        <w:t>Mailing Address:</w:t>
      </w:r>
    </w:p>
    <w:p w14:paraId="6F5BD53A" w14:textId="77777777" w:rsidR="00D23A41" w:rsidRPr="003A28B4" w:rsidRDefault="00D23A41" w:rsidP="003A28B4">
      <w:pPr>
        <w:rPr>
          <w:b/>
          <w:sz w:val="28"/>
          <w:szCs w:val="28"/>
        </w:rPr>
      </w:pPr>
      <w:r w:rsidRPr="003A28B4">
        <w:rPr>
          <w:b/>
          <w:sz w:val="28"/>
          <w:szCs w:val="28"/>
        </w:rPr>
        <w:t>P.O. Box 12967</w:t>
      </w:r>
      <w:r w:rsidRPr="003A28B4">
        <w:rPr>
          <w:b/>
          <w:sz w:val="28"/>
          <w:szCs w:val="28"/>
        </w:rPr>
        <w:br/>
        <w:t>Austin, Texas 78711-2967</w:t>
      </w:r>
    </w:p>
    <w:p w14:paraId="3110034A" w14:textId="77777777" w:rsidR="00D252F2" w:rsidRPr="003A28B4" w:rsidRDefault="00D252F2" w:rsidP="003A28B4">
      <w:pPr>
        <w:rPr>
          <w:b/>
          <w:sz w:val="28"/>
          <w:szCs w:val="28"/>
        </w:rPr>
      </w:pPr>
    </w:p>
    <w:p w14:paraId="4E5AF30B" w14:textId="77777777" w:rsidR="00D252F2" w:rsidRPr="003A28B4" w:rsidRDefault="00D252F2" w:rsidP="003A28B4">
      <w:pPr>
        <w:rPr>
          <w:b/>
          <w:sz w:val="28"/>
          <w:szCs w:val="28"/>
        </w:rPr>
      </w:pPr>
      <w:r w:rsidRPr="003A28B4">
        <w:rPr>
          <w:b/>
          <w:sz w:val="28"/>
          <w:szCs w:val="28"/>
        </w:rPr>
        <w:t>RRC Mission Statement</w:t>
      </w:r>
    </w:p>
    <w:p w14:paraId="122AB993" w14:textId="77777777" w:rsidR="00D252F2" w:rsidRPr="003A28B4" w:rsidRDefault="00D252F2" w:rsidP="003A28B4">
      <w:pPr>
        <w:rPr>
          <w:b/>
          <w:sz w:val="28"/>
          <w:szCs w:val="28"/>
        </w:rPr>
      </w:pPr>
      <w:r w:rsidRPr="003A28B4">
        <w:rPr>
          <w:b/>
          <w:sz w:val="28"/>
          <w:szCs w:val="28"/>
        </w:rPr>
        <w:t>Our mission is to serve Texas by our stewardship of natural resources and the environment, our concern for personal and community safety, and our support of enhanced development and economic vitality for the benefit of Texans.</w:t>
      </w:r>
    </w:p>
    <w:p w14:paraId="0C1E084F" w14:textId="77777777" w:rsidR="00827243" w:rsidRPr="003A28B4" w:rsidRDefault="00827243" w:rsidP="003A28B4">
      <w:pPr>
        <w:rPr>
          <w:b/>
          <w:sz w:val="28"/>
          <w:szCs w:val="28"/>
        </w:rPr>
      </w:pPr>
    </w:p>
    <w:p w14:paraId="7731723F" w14:textId="77777777" w:rsidR="00827243" w:rsidRDefault="00827243" w:rsidP="003A28B4">
      <w:pPr>
        <w:rPr>
          <w:b/>
          <w:sz w:val="28"/>
          <w:szCs w:val="28"/>
        </w:rPr>
      </w:pPr>
      <w:r w:rsidRPr="003A28B4">
        <w:rPr>
          <w:b/>
          <w:sz w:val="28"/>
          <w:szCs w:val="28"/>
        </w:rPr>
        <w:t>The Railroad Commission of Texas (RRC; also sometimes called the Texas Railroad Commission, TRC) is the state agency that regulates the oil and gas industry, gas utilities, pipeline safety, safety in the liquefied petroleum gas (LPG) industry, and surface coal and uranium mining. Despite its name, it no longer regulates railroads.</w:t>
      </w:r>
      <w:hyperlink r:id="rId13" w:anchor="cite_note-rrc-about-name-1" w:history="1">
        <w:r w:rsidRPr="003A28B4">
          <w:rPr>
            <w:b/>
            <w:sz w:val="28"/>
            <w:szCs w:val="28"/>
          </w:rPr>
          <w:t>[1]</w:t>
        </w:r>
      </w:hyperlink>
    </w:p>
    <w:p w14:paraId="3EF8D9E4" w14:textId="77777777" w:rsidR="003A28B4" w:rsidRPr="003A28B4" w:rsidRDefault="003A28B4" w:rsidP="003A28B4">
      <w:pPr>
        <w:rPr>
          <w:b/>
          <w:sz w:val="28"/>
          <w:szCs w:val="28"/>
        </w:rPr>
      </w:pPr>
    </w:p>
    <w:p w14:paraId="6BCBD52B" w14:textId="77777777" w:rsidR="00827243" w:rsidRPr="003A28B4" w:rsidRDefault="00827243" w:rsidP="003A28B4">
      <w:pPr>
        <w:rPr>
          <w:b/>
          <w:sz w:val="28"/>
          <w:szCs w:val="28"/>
        </w:rPr>
      </w:pPr>
      <w:r w:rsidRPr="003A28B4">
        <w:rPr>
          <w:b/>
          <w:sz w:val="28"/>
          <w:szCs w:val="28"/>
        </w:rPr>
        <w:t>Established by the Texas Legislature in 1891, it is the state's oldest regulatory agency and began as part of the Efficiency Movement of the </w:t>
      </w:r>
      <w:hyperlink r:id="rId14" w:tooltip="Progressive Era" w:history="1">
        <w:r w:rsidRPr="003A28B4">
          <w:rPr>
            <w:b/>
            <w:sz w:val="28"/>
            <w:szCs w:val="28"/>
          </w:rPr>
          <w:t>Progressive Era</w:t>
        </w:r>
      </w:hyperlink>
      <w:r w:rsidRPr="003A28B4">
        <w:rPr>
          <w:b/>
          <w:sz w:val="28"/>
          <w:szCs w:val="28"/>
        </w:rPr>
        <w:t>. From the 1930s to the 1960s it largely set world oil prices, but was displaced by OPEC (Organization of Petroleum Exporting Countries) after 1973. In 1984, the federal government took over transportation regulation for railroads, trucking and buses, but the Railroad Commission kept its name. With an annual budget of $79 million, it now focuses entirely on oil, gas, mining, propane, and pipelines, setting allocations for production each month.</w:t>
      </w:r>
      <w:hyperlink r:id="rId15" w:anchor="cite_note-2" w:history="1">
        <w:r w:rsidRPr="003A28B4">
          <w:rPr>
            <w:b/>
            <w:sz w:val="28"/>
            <w:szCs w:val="28"/>
          </w:rPr>
          <w:t>[2]</w:t>
        </w:r>
      </w:hyperlink>
      <w:hyperlink r:id="rId16" w:anchor="cite_note-rrc-about-history-3" w:history="1">
        <w:r w:rsidRPr="003A28B4">
          <w:rPr>
            <w:b/>
            <w:sz w:val="28"/>
            <w:szCs w:val="28"/>
          </w:rPr>
          <w:t>[3]</w:t>
        </w:r>
      </w:hyperlink>
    </w:p>
    <w:p w14:paraId="05BDCE8E" w14:textId="77777777" w:rsidR="00B20BBA" w:rsidRPr="003A28B4" w:rsidRDefault="00827243" w:rsidP="003A28B4">
      <w:pPr>
        <w:rPr>
          <w:b/>
          <w:sz w:val="28"/>
          <w:szCs w:val="28"/>
        </w:rPr>
      </w:pPr>
      <w:r w:rsidRPr="003A28B4">
        <w:rPr>
          <w:b/>
          <w:sz w:val="28"/>
          <w:szCs w:val="28"/>
        </w:rPr>
        <w:lastRenderedPageBreak/>
        <w:t>The three-member commission was initially appointed by the governor, but an amendment to the state's constitution in 1894 established the commissioners as elected officials who serve overlapping six-year terms, like the sequence in the </w:t>
      </w:r>
      <w:hyperlink r:id="rId17" w:tooltip="U.S. Senate" w:history="1">
        <w:r w:rsidRPr="003A28B4">
          <w:rPr>
            <w:b/>
            <w:sz w:val="28"/>
            <w:szCs w:val="28"/>
          </w:rPr>
          <w:t>U.S. Senate</w:t>
        </w:r>
      </w:hyperlink>
      <w:r w:rsidRPr="003A28B4">
        <w:rPr>
          <w:b/>
          <w:sz w:val="28"/>
          <w:szCs w:val="28"/>
        </w:rPr>
        <w:t>. No specific seat is designated as chairman; the commissioners choose the chairman from among themselves. Normally the commissioner who faces reelection is the chairman for the preceding two years. The current commissioners are </w:t>
      </w:r>
      <w:hyperlink r:id="rId18" w:tooltip="Christi Craddick" w:history="1">
        <w:r w:rsidRPr="003A28B4">
          <w:rPr>
            <w:b/>
            <w:sz w:val="28"/>
            <w:szCs w:val="28"/>
          </w:rPr>
          <w:t>Christi Craddick</w:t>
        </w:r>
      </w:hyperlink>
      <w:r w:rsidRPr="003A28B4">
        <w:rPr>
          <w:b/>
          <w:sz w:val="28"/>
          <w:szCs w:val="28"/>
        </w:rPr>
        <w:t> since December 17, 2012, </w:t>
      </w:r>
      <w:hyperlink r:id="rId19" w:tooltip="Ryan Sitton" w:history="1">
        <w:r w:rsidRPr="003A28B4">
          <w:rPr>
            <w:b/>
            <w:sz w:val="28"/>
            <w:szCs w:val="28"/>
          </w:rPr>
          <w:t xml:space="preserve">Ryan </w:t>
        </w:r>
        <w:proofErr w:type="spellStart"/>
        <w:r w:rsidRPr="003A28B4">
          <w:rPr>
            <w:b/>
            <w:sz w:val="28"/>
            <w:szCs w:val="28"/>
          </w:rPr>
          <w:t>Sitton</w:t>
        </w:r>
        <w:proofErr w:type="spellEnd"/>
      </w:hyperlink>
      <w:r w:rsidRPr="003A28B4">
        <w:rPr>
          <w:b/>
          <w:sz w:val="28"/>
          <w:szCs w:val="28"/>
        </w:rPr>
        <w:t> since January 5, 2015, and </w:t>
      </w:r>
      <w:hyperlink r:id="rId20" w:tooltip="Wayne Christian" w:history="1">
        <w:r w:rsidRPr="003A28B4">
          <w:rPr>
            <w:b/>
            <w:sz w:val="28"/>
            <w:szCs w:val="28"/>
          </w:rPr>
          <w:t>Wayne Christian</w:t>
        </w:r>
      </w:hyperlink>
      <w:r w:rsidRPr="003A28B4">
        <w:rPr>
          <w:b/>
          <w:sz w:val="28"/>
          <w:szCs w:val="28"/>
        </w:rPr>
        <w:t xml:space="preserve"> since January 9, 2017. </w:t>
      </w:r>
      <w:r w:rsidR="00D23A41" w:rsidRPr="003A28B4">
        <w:rPr>
          <w:b/>
          <w:sz w:val="28"/>
          <w:szCs w:val="28"/>
        </w:rPr>
        <w:br w:type="page"/>
      </w:r>
    </w:p>
    <w:p w14:paraId="5DA9E1D8" w14:textId="77777777" w:rsidR="003A28B4" w:rsidRDefault="00B20BBA" w:rsidP="00B20BBA">
      <w:pPr>
        <w:rPr>
          <w:rFonts w:ascii="Georgia" w:eastAsia="Times New Roman" w:hAnsi="Georgia" w:cs="Times New Roman"/>
          <w:color w:val="000000"/>
          <w:kern w:val="36"/>
          <w:sz w:val="54"/>
          <w:szCs w:val="54"/>
        </w:rPr>
      </w:pPr>
      <w:r>
        <w:rPr>
          <w:rFonts w:ascii="Georgia" w:eastAsia="Times New Roman" w:hAnsi="Georgia" w:cs="Times New Roman"/>
          <w:color w:val="000000"/>
          <w:kern w:val="36"/>
          <w:sz w:val="54"/>
          <w:szCs w:val="54"/>
        </w:rPr>
        <w:lastRenderedPageBreak/>
        <w:t xml:space="preserve">Secretary of State Rolando Pablos       </w:t>
      </w:r>
    </w:p>
    <w:p w14:paraId="594A0784" w14:textId="77777777" w:rsidR="00B20BBA" w:rsidRPr="00B20BBA" w:rsidRDefault="00B20BBA" w:rsidP="00B20BBA">
      <w:pPr>
        <w:rPr>
          <w:rFonts w:ascii="Georgia" w:eastAsia="Times New Roman" w:hAnsi="Georgia" w:cs="Times New Roman"/>
          <w:color w:val="000000"/>
          <w:kern w:val="36"/>
          <w:sz w:val="28"/>
          <w:szCs w:val="28"/>
        </w:rPr>
      </w:pPr>
      <w:r w:rsidRPr="00B20BBA">
        <w:rPr>
          <w:rFonts w:ascii="Georgia" w:eastAsia="Times New Roman" w:hAnsi="Georgia" w:cs="Times New Roman"/>
          <w:color w:val="000000"/>
          <w:kern w:val="36"/>
          <w:sz w:val="28"/>
          <w:szCs w:val="28"/>
        </w:rPr>
        <w:t>(</w:t>
      </w:r>
      <w:hyperlink r:id="rId21" w:history="1">
        <w:r w:rsidRPr="00D35256">
          <w:rPr>
            <w:rStyle w:val="Hyperlink"/>
            <w:rFonts w:ascii="Georgia" w:eastAsia="Times New Roman" w:hAnsi="Georgia" w:cs="Times New Roman"/>
            <w:kern w:val="36"/>
            <w:sz w:val="28"/>
            <w:szCs w:val="28"/>
          </w:rPr>
          <w:t>http://www.sos.state.tx.us/index.html</w:t>
        </w:r>
      </w:hyperlink>
      <w:proofErr w:type="gramStart"/>
      <w:r>
        <w:rPr>
          <w:rFonts w:ascii="Georgia" w:eastAsia="Times New Roman" w:hAnsi="Georgia" w:cs="Times New Roman"/>
          <w:color w:val="000000"/>
          <w:kern w:val="36"/>
          <w:sz w:val="28"/>
          <w:szCs w:val="28"/>
        </w:rPr>
        <w:t xml:space="preserve"> )</w:t>
      </w:r>
      <w:proofErr w:type="gramEnd"/>
    </w:p>
    <w:p w14:paraId="080F29F3" w14:textId="77777777" w:rsidR="00B20BBA" w:rsidRDefault="00B20BBA" w:rsidP="00B20BBA">
      <w:pPr>
        <w:rPr>
          <w:rFonts w:ascii="Georgia" w:eastAsia="Times New Roman" w:hAnsi="Georgia" w:cs="Times New Roman"/>
          <w:color w:val="000000"/>
          <w:kern w:val="36"/>
          <w:sz w:val="28"/>
          <w:szCs w:val="28"/>
        </w:rPr>
      </w:pPr>
    </w:p>
    <w:p w14:paraId="48C8FE55" w14:textId="77777777" w:rsidR="00B20BBA" w:rsidRPr="003A28B4" w:rsidRDefault="00B20BBA" w:rsidP="00B20BBA">
      <w:pPr>
        <w:rPr>
          <w:rFonts w:ascii="Georgia" w:eastAsia="Times New Roman" w:hAnsi="Georgia" w:cs="Times New Roman"/>
          <w:b/>
          <w:color w:val="000000"/>
          <w:kern w:val="36"/>
          <w:sz w:val="28"/>
          <w:szCs w:val="28"/>
        </w:rPr>
      </w:pPr>
      <w:r w:rsidRPr="003A28B4">
        <w:rPr>
          <w:rFonts w:ascii="Georgia" w:eastAsia="Times New Roman" w:hAnsi="Georgia" w:cs="Times New Roman"/>
          <w:b/>
          <w:color w:val="000000"/>
          <w:kern w:val="36"/>
          <w:sz w:val="28"/>
          <w:szCs w:val="28"/>
        </w:rPr>
        <w:t xml:space="preserve">Contact the Executive Office </w:t>
      </w:r>
    </w:p>
    <w:p w14:paraId="61D1DF6A" w14:textId="77777777" w:rsidR="00B20BBA" w:rsidRPr="003A28B4" w:rsidRDefault="00B20BBA" w:rsidP="00B20BBA">
      <w:pPr>
        <w:rPr>
          <w:rFonts w:ascii="Georgia" w:eastAsia="Times New Roman" w:hAnsi="Georgia" w:cs="Times New Roman"/>
          <w:b/>
          <w:color w:val="000000"/>
          <w:kern w:val="36"/>
          <w:sz w:val="28"/>
          <w:szCs w:val="28"/>
        </w:rPr>
      </w:pPr>
    </w:p>
    <w:p w14:paraId="4B74CBDC" w14:textId="77777777" w:rsidR="00B20BBA" w:rsidRPr="003A28B4" w:rsidRDefault="00B20BBA" w:rsidP="00B20BBA">
      <w:pPr>
        <w:rPr>
          <w:rFonts w:ascii="Georgia" w:eastAsia="Times New Roman" w:hAnsi="Georgia" w:cs="Times New Roman"/>
          <w:b/>
          <w:color w:val="000000"/>
          <w:kern w:val="36"/>
          <w:sz w:val="28"/>
          <w:szCs w:val="28"/>
        </w:rPr>
      </w:pPr>
      <w:r w:rsidRPr="003A28B4">
        <w:rPr>
          <w:rFonts w:ascii="Georgia" w:eastAsia="Times New Roman" w:hAnsi="Georgia" w:cs="Times New Roman"/>
          <w:b/>
          <w:color w:val="000000"/>
          <w:kern w:val="36"/>
          <w:sz w:val="28"/>
          <w:szCs w:val="28"/>
        </w:rPr>
        <w:t>The Honorable Rolando Pablos</w:t>
      </w:r>
    </w:p>
    <w:p w14:paraId="5ABD9568" w14:textId="77777777" w:rsidR="00B20BBA" w:rsidRPr="003A28B4" w:rsidRDefault="00B20BBA" w:rsidP="00B20BBA">
      <w:pPr>
        <w:rPr>
          <w:rFonts w:ascii="Georgia" w:eastAsia="Times New Roman" w:hAnsi="Georgia" w:cs="Times New Roman"/>
          <w:b/>
          <w:color w:val="000000"/>
          <w:kern w:val="36"/>
          <w:sz w:val="28"/>
          <w:szCs w:val="28"/>
        </w:rPr>
      </w:pPr>
      <w:r w:rsidRPr="003A28B4">
        <w:rPr>
          <w:rFonts w:ascii="Georgia" w:eastAsia="Times New Roman" w:hAnsi="Georgia" w:cs="Times New Roman"/>
          <w:b/>
          <w:color w:val="000000"/>
          <w:kern w:val="36"/>
          <w:sz w:val="28"/>
          <w:szCs w:val="28"/>
        </w:rPr>
        <w:t>Secretary of State</w:t>
      </w:r>
    </w:p>
    <w:p w14:paraId="3619927F" w14:textId="77777777" w:rsidR="00B20BBA" w:rsidRPr="003A28B4" w:rsidRDefault="00B20BBA" w:rsidP="00B20BBA">
      <w:pPr>
        <w:rPr>
          <w:rFonts w:ascii="Georgia" w:eastAsia="Times New Roman" w:hAnsi="Georgia" w:cs="Times New Roman"/>
          <w:b/>
          <w:color w:val="000000"/>
          <w:kern w:val="36"/>
          <w:sz w:val="28"/>
          <w:szCs w:val="28"/>
        </w:rPr>
      </w:pPr>
    </w:p>
    <w:p w14:paraId="0E15D234" w14:textId="77777777" w:rsidR="00B20BBA" w:rsidRPr="003A28B4" w:rsidRDefault="00B20BBA" w:rsidP="00B20BBA">
      <w:pPr>
        <w:rPr>
          <w:rFonts w:ascii="Georgia" w:eastAsia="Times New Roman" w:hAnsi="Georgia" w:cs="Times New Roman"/>
          <w:b/>
          <w:color w:val="4F81BD" w:themeColor="accent1"/>
          <w:kern w:val="36"/>
          <w:sz w:val="28"/>
          <w:szCs w:val="28"/>
          <w:u w:val="single"/>
        </w:rPr>
      </w:pPr>
      <w:r w:rsidRPr="003A28B4">
        <w:rPr>
          <w:rFonts w:ascii="Georgia" w:eastAsia="Times New Roman" w:hAnsi="Georgia" w:cs="Times New Roman"/>
          <w:b/>
          <w:color w:val="4F81BD" w:themeColor="accent1"/>
          <w:kern w:val="36"/>
          <w:sz w:val="28"/>
          <w:szCs w:val="28"/>
          <w:u w:val="single"/>
        </w:rPr>
        <w:t>secretary@sos.texas.gov</w:t>
      </w:r>
    </w:p>
    <w:p w14:paraId="762DD3FA" w14:textId="77777777" w:rsidR="00B20BBA" w:rsidRPr="003A28B4" w:rsidRDefault="00B20BBA" w:rsidP="00B20BBA">
      <w:pPr>
        <w:rPr>
          <w:rFonts w:ascii="Georgia" w:eastAsia="Times New Roman" w:hAnsi="Georgia" w:cs="Times New Roman"/>
          <w:b/>
          <w:color w:val="000000"/>
          <w:kern w:val="36"/>
          <w:sz w:val="28"/>
          <w:szCs w:val="28"/>
        </w:rPr>
      </w:pPr>
    </w:p>
    <w:p w14:paraId="572A1BC6" w14:textId="77777777" w:rsidR="00B20BBA" w:rsidRPr="003A28B4" w:rsidRDefault="00B20BBA" w:rsidP="00B20BBA">
      <w:pPr>
        <w:rPr>
          <w:rFonts w:ascii="Georgia" w:eastAsia="Times New Roman" w:hAnsi="Georgia" w:cs="Times New Roman"/>
          <w:b/>
          <w:color w:val="000000"/>
          <w:kern w:val="36"/>
          <w:sz w:val="28"/>
          <w:szCs w:val="28"/>
        </w:rPr>
        <w:sectPr w:rsidR="00B20BBA" w:rsidRPr="003A28B4" w:rsidSect="00871515">
          <w:headerReference w:type="even" r:id="rId22"/>
          <w:headerReference w:type="default" r:id="rId23"/>
          <w:footerReference w:type="default" r:id="rId24"/>
          <w:headerReference w:type="first" r:id="rId25"/>
          <w:pgSz w:w="12240" w:h="15840"/>
          <w:pgMar w:top="1440" w:right="1152" w:bottom="1440" w:left="1440" w:header="720" w:footer="720" w:gutter="0"/>
          <w:cols w:space="720"/>
          <w:docGrid w:linePitch="360"/>
        </w:sectPr>
      </w:pPr>
    </w:p>
    <w:p w14:paraId="057861CF" w14:textId="77777777" w:rsidR="00B20BBA" w:rsidRPr="003A28B4" w:rsidRDefault="00B20BBA" w:rsidP="00B20BBA">
      <w:pPr>
        <w:rPr>
          <w:rFonts w:ascii="Georgia" w:eastAsia="Times New Roman" w:hAnsi="Georgia" w:cs="Times New Roman"/>
          <w:b/>
          <w:color w:val="000000"/>
          <w:kern w:val="36"/>
          <w:sz w:val="28"/>
          <w:szCs w:val="28"/>
        </w:rPr>
      </w:pPr>
      <w:r w:rsidRPr="003A28B4">
        <w:rPr>
          <w:rFonts w:ascii="Georgia" w:eastAsia="Times New Roman" w:hAnsi="Georgia" w:cs="Times New Roman"/>
          <w:b/>
          <w:color w:val="000000"/>
          <w:kern w:val="36"/>
          <w:sz w:val="28"/>
          <w:szCs w:val="28"/>
        </w:rPr>
        <w:lastRenderedPageBreak/>
        <w:t xml:space="preserve">Coby Shorter, III </w:t>
      </w:r>
    </w:p>
    <w:p w14:paraId="764D04BC" w14:textId="77777777" w:rsidR="00B20BBA" w:rsidRPr="003A28B4" w:rsidRDefault="00B20BBA" w:rsidP="00B20BBA">
      <w:pPr>
        <w:rPr>
          <w:rFonts w:ascii="Georgia" w:eastAsia="Times New Roman" w:hAnsi="Georgia" w:cs="Times New Roman"/>
          <w:b/>
          <w:color w:val="000000"/>
          <w:kern w:val="36"/>
          <w:sz w:val="28"/>
          <w:szCs w:val="28"/>
        </w:rPr>
      </w:pPr>
      <w:r w:rsidRPr="003A28B4">
        <w:rPr>
          <w:rFonts w:ascii="Georgia" w:eastAsia="Times New Roman" w:hAnsi="Georgia" w:cs="Times New Roman"/>
          <w:b/>
          <w:color w:val="000000"/>
          <w:kern w:val="36"/>
          <w:sz w:val="28"/>
          <w:szCs w:val="28"/>
        </w:rPr>
        <w:t>Deputy Secretary of State</w:t>
      </w:r>
    </w:p>
    <w:p w14:paraId="03BB8587" w14:textId="77777777" w:rsidR="00B20BBA" w:rsidRPr="003A28B4" w:rsidRDefault="00B20BBA" w:rsidP="00B20BBA">
      <w:pPr>
        <w:rPr>
          <w:rFonts w:ascii="Georgia" w:eastAsia="Times New Roman" w:hAnsi="Georgia" w:cs="Times New Roman"/>
          <w:b/>
          <w:color w:val="000000"/>
          <w:kern w:val="36"/>
          <w:sz w:val="28"/>
          <w:szCs w:val="28"/>
        </w:rPr>
      </w:pPr>
    </w:p>
    <w:p w14:paraId="4BFE4ECE" w14:textId="77777777" w:rsidR="00B20BBA" w:rsidRPr="003A28B4" w:rsidRDefault="00B20BBA" w:rsidP="00B20BBA">
      <w:pPr>
        <w:rPr>
          <w:rFonts w:ascii="Georgia" w:eastAsia="Times New Roman" w:hAnsi="Georgia" w:cs="Times New Roman"/>
          <w:b/>
          <w:color w:val="000000"/>
          <w:kern w:val="36"/>
          <w:sz w:val="28"/>
          <w:szCs w:val="28"/>
        </w:rPr>
      </w:pPr>
      <w:r w:rsidRPr="003A28B4">
        <w:rPr>
          <w:rFonts w:ascii="Georgia" w:eastAsia="Times New Roman" w:hAnsi="Georgia" w:cs="Times New Roman"/>
          <w:b/>
          <w:color w:val="000000"/>
          <w:kern w:val="36"/>
          <w:sz w:val="28"/>
          <w:szCs w:val="28"/>
        </w:rPr>
        <w:t>Linda Payne</w:t>
      </w:r>
    </w:p>
    <w:p w14:paraId="7622089A" w14:textId="77777777" w:rsidR="00B20BBA" w:rsidRPr="003A28B4" w:rsidRDefault="00B20BBA" w:rsidP="00B20BBA">
      <w:pPr>
        <w:rPr>
          <w:rFonts w:ascii="Georgia" w:eastAsia="Times New Roman" w:hAnsi="Georgia" w:cs="Times New Roman"/>
          <w:b/>
          <w:color w:val="000000"/>
          <w:kern w:val="36"/>
          <w:sz w:val="28"/>
          <w:szCs w:val="28"/>
        </w:rPr>
      </w:pPr>
      <w:r w:rsidRPr="003A28B4">
        <w:rPr>
          <w:rFonts w:ascii="Georgia" w:eastAsia="Times New Roman" w:hAnsi="Georgia" w:cs="Times New Roman"/>
          <w:b/>
          <w:color w:val="000000"/>
          <w:kern w:val="36"/>
          <w:sz w:val="28"/>
          <w:szCs w:val="28"/>
        </w:rPr>
        <w:t>Executive Assistant &amp; Scheduling</w:t>
      </w:r>
    </w:p>
    <w:p w14:paraId="12B0FEFF" w14:textId="77777777" w:rsidR="00B20BBA" w:rsidRPr="003A28B4" w:rsidRDefault="00B20BBA" w:rsidP="00B20BBA">
      <w:pPr>
        <w:rPr>
          <w:rFonts w:ascii="Georgia" w:eastAsia="Times New Roman" w:hAnsi="Georgia" w:cs="Times New Roman"/>
          <w:b/>
          <w:color w:val="000000"/>
          <w:kern w:val="36"/>
          <w:sz w:val="28"/>
          <w:szCs w:val="28"/>
        </w:rPr>
      </w:pPr>
    </w:p>
    <w:p w14:paraId="2B334AA3" w14:textId="77777777" w:rsidR="00B20BBA" w:rsidRPr="003A28B4" w:rsidRDefault="00B20BBA" w:rsidP="00B20BBA">
      <w:pPr>
        <w:rPr>
          <w:rFonts w:ascii="Georgia" w:eastAsia="Times New Roman" w:hAnsi="Georgia" w:cs="Times New Roman"/>
          <w:b/>
          <w:color w:val="000000"/>
          <w:kern w:val="36"/>
          <w:sz w:val="28"/>
          <w:szCs w:val="28"/>
        </w:rPr>
      </w:pPr>
      <w:proofErr w:type="spellStart"/>
      <w:r w:rsidRPr="003A28B4">
        <w:rPr>
          <w:rFonts w:ascii="Georgia" w:eastAsia="Times New Roman" w:hAnsi="Georgia" w:cs="Times New Roman"/>
          <w:b/>
          <w:color w:val="000000"/>
          <w:kern w:val="36"/>
          <w:sz w:val="28"/>
          <w:szCs w:val="28"/>
        </w:rPr>
        <w:t>Avdiel</w:t>
      </w:r>
      <w:proofErr w:type="spellEnd"/>
      <w:r w:rsidRPr="003A28B4">
        <w:rPr>
          <w:rFonts w:ascii="Georgia" w:eastAsia="Times New Roman" w:hAnsi="Georgia" w:cs="Times New Roman"/>
          <w:b/>
          <w:color w:val="000000"/>
          <w:kern w:val="36"/>
          <w:sz w:val="28"/>
          <w:szCs w:val="28"/>
        </w:rPr>
        <w:t xml:space="preserve"> Huerta</w:t>
      </w:r>
    </w:p>
    <w:p w14:paraId="69C32C6C" w14:textId="77777777" w:rsidR="00B20BBA" w:rsidRPr="003A28B4" w:rsidRDefault="00B20BBA" w:rsidP="00B20BBA">
      <w:pPr>
        <w:rPr>
          <w:rFonts w:ascii="Georgia" w:eastAsia="Times New Roman" w:hAnsi="Georgia" w:cs="Times New Roman"/>
          <w:b/>
          <w:color w:val="000000"/>
          <w:kern w:val="36"/>
          <w:sz w:val="28"/>
          <w:szCs w:val="28"/>
        </w:rPr>
      </w:pPr>
      <w:r w:rsidRPr="003A28B4">
        <w:rPr>
          <w:rFonts w:ascii="Georgia" w:eastAsia="Times New Roman" w:hAnsi="Georgia" w:cs="Times New Roman"/>
          <w:b/>
          <w:color w:val="000000"/>
          <w:kern w:val="36"/>
          <w:sz w:val="28"/>
          <w:szCs w:val="28"/>
        </w:rPr>
        <w:t>Assistant Secretary of State for Mexican and Border Affairs</w:t>
      </w:r>
    </w:p>
    <w:p w14:paraId="7F8C29EF" w14:textId="77777777" w:rsidR="00B20BBA" w:rsidRPr="003A28B4" w:rsidRDefault="00B20BBA" w:rsidP="00B20BBA">
      <w:pPr>
        <w:rPr>
          <w:rFonts w:ascii="Georgia" w:eastAsia="Times New Roman" w:hAnsi="Georgia" w:cs="Times New Roman"/>
          <w:b/>
          <w:color w:val="000000"/>
          <w:kern w:val="36"/>
          <w:sz w:val="28"/>
          <w:szCs w:val="28"/>
        </w:rPr>
      </w:pPr>
    </w:p>
    <w:p w14:paraId="3F31BBF2" w14:textId="77777777" w:rsidR="00B20BBA" w:rsidRPr="003A28B4" w:rsidRDefault="00B20BBA" w:rsidP="00B20BBA">
      <w:pPr>
        <w:rPr>
          <w:rFonts w:ascii="Georgia" w:eastAsia="Times New Roman" w:hAnsi="Georgia" w:cs="Times New Roman"/>
          <w:b/>
          <w:color w:val="000000"/>
          <w:kern w:val="36"/>
          <w:sz w:val="28"/>
          <w:szCs w:val="28"/>
        </w:rPr>
      </w:pPr>
    </w:p>
    <w:p w14:paraId="72041225" w14:textId="77777777" w:rsidR="00B20BBA" w:rsidRPr="003A28B4" w:rsidRDefault="00B20BBA" w:rsidP="00B20BBA">
      <w:pPr>
        <w:rPr>
          <w:rFonts w:ascii="Georgia" w:eastAsia="Times New Roman" w:hAnsi="Georgia" w:cs="Times New Roman"/>
          <w:b/>
          <w:color w:val="000000"/>
          <w:kern w:val="36"/>
          <w:sz w:val="28"/>
          <w:szCs w:val="28"/>
        </w:rPr>
      </w:pPr>
      <w:r w:rsidRPr="003A28B4">
        <w:rPr>
          <w:rFonts w:ascii="Georgia" w:eastAsia="Times New Roman" w:hAnsi="Georgia" w:cs="Times New Roman"/>
          <w:b/>
          <w:color w:val="000000"/>
          <w:kern w:val="36"/>
          <w:sz w:val="28"/>
          <w:szCs w:val="28"/>
        </w:rPr>
        <w:t>Lindsey Aston</w:t>
      </w:r>
    </w:p>
    <w:p w14:paraId="2139107A" w14:textId="77777777" w:rsidR="00B20BBA" w:rsidRPr="003A28B4" w:rsidRDefault="00B20BBA" w:rsidP="00B20BBA">
      <w:pPr>
        <w:rPr>
          <w:rFonts w:ascii="Georgia" w:eastAsia="Times New Roman" w:hAnsi="Georgia" w:cs="Times New Roman"/>
          <w:b/>
          <w:color w:val="000000"/>
          <w:kern w:val="36"/>
          <w:sz w:val="28"/>
          <w:szCs w:val="28"/>
        </w:rPr>
      </w:pPr>
      <w:r w:rsidRPr="003A28B4">
        <w:rPr>
          <w:rFonts w:ascii="Georgia" w:eastAsia="Times New Roman" w:hAnsi="Georgia" w:cs="Times New Roman"/>
          <w:b/>
          <w:color w:val="000000"/>
          <w:kern w:val="36"/>
          <w:sz w:val="28"/>
          <w:szCs w:val="28"/>
        </w:rPr>
        <w:lastRenderedPageBreak/>
        <w:t>General Counsel</w:t>
      </w:r>
    </w:p>
    <w:p w14:paraId="2539D5B0" w14:textId="77777777" w:rsidR="00B20BBA" w:rsidRPr="003A28B4" w:rsidRDefault="00B20BBA" w:rsidP="00B20BBA">
      <w:pPr>
        <w:rPr>
          <w:rFonts w:ascii="Georgia" w:eastAsia="Times New Roman" w:hAnsi="Georgia" w:cs="Times New Roman"/>
          <w:b/>
          <w:color w:val="000000"/>
          <w:kern w:val="36"/>
          <w:sz w:val="28"/>
          <w:szCs w:val="28"/>
        </w:rPr>
      </w:pPr>
    </w:p>
    <w:p w14:paraId="36C791B6" w14:textId="77777777" w:rsidR="00B20BBA" w:rsidRPr="003A28B4" w:rsidRDefault="00B20BBA" w:rsidP="00B20BBA">
      <w:pPr>
        <w:rPr>
          <w:rFonts w:ascii="Georgia" w:eastAsia="Times New Roman" w:hAnsi="Georgia" w:cs="Times New Roman"/>
          <w:b/>
          <w:color w:val="000000"/>
          <w:kern w:val="36"/>
          <w:sz w:val="28"/>
          <w:szCs w:val="28"/>
        </w:rPr>
      </w:pPr>
      <w:r w:rsidRPr="003A28B4">
        <w:rPr>
          <w:rFonts w:ascii="Georgia" w:eastAsia="Times New Roman" w:hAnsi="Georgia" w:cs="Times New Roman"/>
          <w:b/>
          <w:color w:val="000000"/>
          <w:kern w:val="36"/>
          <w:sz w:val="28"/>
          <w:szCs w:val="28"/>
        </w:rPr>
        <w:t>Sam Taylor</w:t>
      </w:r>
    </w:p>
    <w:p w14:paraId="212DC59E" w14:textId="77777777" w:rsidR="00B20BBA" w:rsidRPr="003A28B4" w:rsidRDefault="00B20BBA" w:rsidP="00B20BBA">
      <w:pPr>
        <w:rPr>
          <w:rFonts w:ascii="Georgia" w:eastAsia="Times New Roman" w:hAnsi="Georgia" w:cs="Times New Roman"/>
          <w:b/>
          <w:color w:val="000000"/>
          <w:kern w:val="36"/>
          <w:sz w:val="28"/>
          <w:szCs w:val="28"/>
        </w:rPr>
      </w:pPr>
      <w:r w:rsidRPr="003A28B4">
        <w:rPr>
          <w:rFonts w:ascii="Georgia" w:eastAsia="Times New Roman" w:hAnsi="Georgia" w:cs="Times New Roman"/>
          <w:b/>
          <w:color w:val="000000"/>
          <w:kern w:val="36"/>
          <w:sz w:val="28"/>
          <w:szCs w:val="28"/>
        </w:rPr>
        <w:t>Director of Communications</w:t>
      </w:r>
    </w:p>
    <w:p w14:paraId="7402F159" w14:textId="77777777" w:rsidR="00B20BBA" w:rsidRPr="003A28B4" w:rsidRDefault="00B20BBA" w:rsidP="00B20BBA">
      <w:pPr>
        <w:rPr>
          <w:rFonts w:ascii="Georgia" w:eastAsia="Times New Roman" w:hAnsi="Georgia" w:cs="Times New Roman"/>
          <w:b/>
          <w:color w:val="000000"/>
          <w:kern w:val="36"/>
          <w:sz w:val="28"/>
          <w:szCs w:val="28"/>
        </w:rPr>
      </w:pPr>
    </w:p>
    <w:p w14:paraId="2FF1D0F4" w14:textId="77777777" w:rsidR="00B20BBA" w:rsidRPr="003A28B4" w:rsidRDefault="00B20BBA" w:rsidP="00B20BBA">
      <w:pPr>
        <w:rPr>
          <w:rFonts w:ascii="Georgia" w:eastAsia="Times New Roman" w:hAnsi="Georgia" w:cs="Times New Roman"/>
          <w:b/>
          <w:color w:val="000000"/>
          <w:kern w:val="36"/>
          <w:sz w:val="28"/>
          <w:szCs w:val="28"/>
        </w:rPr>
      </w:pPr>
      <w:r w:rsidRPr="003A28B4">
        <w:rPr>
          <w:rFonts w:ascii="Georgia" w:eastAsia="Times New Roman" w:hAnsi="Georgia" w:cs="Times New Roman"/>
          <w:b/>
          <w:color w:val="000000"/>
          <w:kern w:val="36"/>
          <w:sz w:val="28"/>
          <w:szCs w:val="28"/>
        </w:rPr>
        <w:t>Cammy Jones</w:t>
      </w:r>
    </w:p>
    <w:p w14:paraId="6AE9F096" w14:textId="77777777" w:rsidR="00B20BBA" w:rsidRPr="003A28B4" w:rsidRDefault="00B20BBA" w:rsidP="00B20BBA">
      <w:pPr>
        <w:rPr>
          <w:rFonts w:ascii="Georgia" w:eastAsia="Times New Roman" w:hAnsi="Georgia" w:cs="Times New Roman"/>
          <w:b/>
          <w:color w:val="000000"/>
          <w:kern w:val="36"/>
          <w:sz w:val="28"/>
          <w:szCs w:val="28"/>
        </w:rPr>
      </w:pPr>
      <w:r w:rsidRPr="003A28B4">
        <w:rPr>
          <w:rFonts w:ascii="Georgia" w:eastAsia="Times New Roman" w:hAnsi="Georgia" w:cs="Times New Roman"/>
          <w:b/>
          <w:color w:val="000000"/>
          <w:kern w:val="36"/>
          <w:sz w:val="28"/>
          <w:szCs w:val="28"/>
        </w:rPr>
        <w:t>Director of International Protocol</w:t>
      </w:r>
    </w:p>
    <w:p w14:paraId="2BBFA36E" w14:textId="77777777" w:rsidR="00B20BBA" w:rsidRPr="003A28B4" w:rsidRDefault="00B20BBA" w:rsidP="00B20BBA">
      <w:pPr>
        <w:rPr>
          <w:rFonts w:ascii="Georgia" w:eastAsia="Times New Roman" w:hAnsi="Georgia" w:cs="Times New Roman"/>
          <w:b/>
          <w:color w:val="000000"/>
          <w:kern w:val="36"/>
          <w:sz w:val="28"/>
          <w:szCs w:val="28"/>
        </w:rPr>
      </w:pPr>
    </w:p>
    <w:p w14:paraId="71ED6D07" w14:textId="77777777" w:rsidR="00B20BBA" w:rsidRPr="003A28B4" w:rsidRDefault="00B20BBA" w:rsidP="00B20BBA">
      <w:pPr>
        <w:rPr>
          <w:rFonts w:ascii="Georgia" w:eastAsia="Times New Roman" w:hAnsi="Georgia" w:cs="Times New Roman"/>
          <w:b/>
          <w:color w:val="000000"/>
          <w:kern w:val="36"/>
          <w:sz w:val="28"/>
          <w:szCs w:val="28"/>
        </w:rPr>
        <w:sectPr w:rsidR="00B20BBA" w:rsidRPr="003A28B4" w:rsidSect="00B20BBA">
          <w:type w:val="continuous"/>
          <w:pgSz w:w="12240" w:h="15840"/>
          <w:pgMar w:top="1440" w:right="1152" w:bottom="1440" w:left="1440" w:header="720" w:footer="720" w:gutter="0"/>
          <w:cols w:num="2" w:space="720"/>
          <w:docGrid w:linePitch="360"/>
        </w:sectPr>
      </w:pPr>
      <w:r w:rsidRPr="003A28B4">
        <w:rPr>
          <w:rFonts w:ascii="Georgia" w:eastAsia="Times New Roman" w:hAnsi="Georgia" w:cs="Times New Roman"/>
          <w:b/>
          <w:color w:val="000000"/>
          <w:kern w:val="36"/>
          <w:sz w:val="28"/>
          <w:szCs w:val="28"/>
        </w:rPr>
        <w:t>Please visit our key contacts page for helpful contact numbers.</w:t>
      </w:r>
    </w:p>
    <w:p w14:paraId="3C7C9CFB" w14:textId="77777777" w:rsidR="00B20BBA" w:rsidRPr="003A28B4" w:rsidRDefault="00B20BBA" w:rsidP="00B20BBA">
      <w:pPr>
        <w:rPr>
          <w:rFonts w:ascii="Georgia" w:eastAsia="Times New Roman" w:hAnsi="Georgia" w:cs="Times New Roman"/>
          <w:b/>
          <w:color w:val="000000"/>
          <w:kern w:val="36"/>
          <w:sz w:val="28"/>
          <w:szCs w:val="28"/>
        </w:rPr>
      </w:pPr>
    </w:p>
    <w:p w14:paraId="139F1158" w14:textId="77777777" w:rsidR="00B20BBA" w:rsidRPr="003A28B4" w:rsidRDefault="00B20BBA" w:rsidP="003A28B4">
      <w:pPr>
        <w:rPr>
          <w:rFonts w:ascii="Georgia" w:eastAsia="Times New Roman" w:hAnsi="Georgia" w:cs="Times New Roman"/>
          <w:b/>
          <w:color w:val="000000"/>
          <w:kern w:val="36"/>
          <w:sz w:val="28"/>
          <w:szCs w:val="28"/>
        </w:rPr>
      </w:pPr>
      <w:r w:rsidRPr="003A28B4">
        <w:rPr>
          <w:rFonts w:ascii="Georgia" w:eastAsia="Times New Roman" w:hAnsi="Georgia" w:cs="Times New Roman"/>
          <w:b/>
          <w:color w:val="000000"/>
          <w:kern w:val="36"/>
          <w:sz w:val="28"/>
          <w:szCs w:val="28"/>
        </w:rPr>
        <w:t>Main Mailing Address</w:t>
      </w:r>
    </w:p>
    <w:p w14:paraId="58690D5F" w14:textId="77777777" w:rsidR="00B20BBA" w:rsidRPr="003A28B4" w:rsidRDefault="00B20BBA" w:rsidP="003A28B4">
      <w:pPr>
        <w:rPr>
          <w:rFonts w:ascii="Georgia" w:eastAsia="Times New Roman" w:hAnsi="Georgia" w:cs="Times New Roman"/>
          <w:b/>
          <w:color w:val="000000"/>
          <w:kern w:val="36"/>
          <w:sz w:val="28"/>
          <w:szCs w:val="28"/>
        </w:rPr>
      </w:pPr>
      <w:r w:rsidRPr="003A28B4">
        <w:rPr>
          <w:rFonts w:ascii="Georgia" w:eastAsia="Times New Roman" w:hAnsi="Georgia" w:cs="Times New Roman"/>
          <w:b/>
          <w:color w:val="000000"/>
          <w:kern w:val="36"/>
          <w:sz w:val="28"/>
          <w:szCs w:val="28"/>
        </w:rPr>
        <w:t>Texas Secretary of State</w:t>
      </w:r>
    </w:p>
    <w:p w14:paraId="5132DC63" w14:textId="77777777" w:rsidR="00B20BBA" w:rsidRPr="003A28B4" w:rsidRDefault="00B20BBA" w:rsidP="003A28B4">
      <w:pPr>
        <w:rPr>
          <w:rFonts w:ascii="Georgia" w:eastAsia="Times New Roman" w:hAnsi="Georgia" w:cs="Times New Roman"/>
          <w:b/>
          <w:color w:val="000000"/>
          <w:kern w:val="36"/>
          <w:sz w:val="28"/>
          <w:szCs w:val="28"/>
        </w:rPr>
      </w:pPr>
      <w:r w:rsidRPr="003A28B4">
        <w:rPr>
          <w:rFonts w:ascii="Georgia" w:eastAsia="Times New Roman" w:hAnsi="Georgia" w:cs="Times New Roman"/>
          <w:b/>
          <w:color w:val="000000"/>
          <w:kern w:val="36"/>
          <w:sz w:val="28"/>
          <w:szCs w:val="28"/>
        </w:rPr>
        <w:t>P.O. Box 12887</w:t>
      </w:r>
    </w:p>
    <w:p w14:paraId="273DAADE" w14:textId="77777777" w:rsidR="00B20BBA" w:rsidRPr="003A28B4" w:rsidRDefault="00B20BBA" w:rsidP="003A28B4">
      <w:pPr>
        <w:rPr>
          <w:rFonts w:ascii="Georgia" w:eastAsia="Times New Roman" w:hAnsi="Georgia" w:cs="Times New Roman"/>
          <w:b/>
          <w:color w:val="000000"/>
          <w:kern w:val="36"/>
          <w:sz w:val="28"/>
          <w:szCs w:val="28"/>
        </w:rPr>
      </w:pPr>
      <w:r w:rsidRPr="003A28B4">
        <w:rPr>
          <w:rFonts w:ascii="Georgia" w:eastAsia="Times New Roman" w:hAnsi="Georgia" w:cs="Times New Roman"/>
          <w:b/>
          <w:color w:val="000000"/>
          <w:kern w:val="36"/>
          <w:sz w:val="28"/>
          <w:szCs w:val="28"/>
        </w:rPr>
        <w:t>Austin, Texas 78711-2887</w:t>
      </w:r>
    </w:p>
    <w:p w14:paraId="03D0C584" w14:textId="77777777" w:rsidR="00B20BBA" w:rsidRPr="003A28B4" w:rsidRDefault="00B20BBA">
      <w:pPr>
        <w:rPr>
          <w:b/>
          <w:sz w:val="28"/>
          <w:szCs w:val="28"/>
        </w:rPr>
      </w:pPr>
      <w:r w:rsidRPr="003A28B4">
        <w:rPr>
          <w:b/>
          <w:sz w:val="28"/>
          <w:szCs w:val="28"/>
        </w:rPr>
        <w:br w:type="page"/>
      </w:r>
    </w:p>
    <w:p w14:paraId="7B361BA3" w14:textId="77777777" w:rsidR="00D0438F" w:rsidRPr="003A28B4" w:rsidRDefault="003F26B5" w:rsidP="00FF61BD">
      <w:pPr>
        <w:rPr>
          <w:rFonts w:ascii="Georgia" w:eastAsia="Times New Roman" w:hAnsi="Georgia" w:cs="Times New Roman"/>
          <w:color w:val="000000"/>
          <w:kern w:val="36"/>
          <w:sz w:val="48"/>
          <w:szCs w:val="54"/>
        </w:rPr>
      </w:pPr>
      <w:r w:rsidRPr="003A28B4">
        <w:rPr>
          <w:rFonts w:ascii="Georgia" w:eastAsia="Times New Roman" w:hAnsi="Georgia" w:cs="Times New Roman"/>
          <w:color w:val="000000"/>
          <w:kern w:val="36"/>
          <w:sz w:val="48"/>
          <w:szCs w:val="54"/>
        </w:rPr>
        <w:lastRenderedPageBreak/>
        <w:t xml:space="preserve">State Senator Lois </w:t>
      </w:r>
      <w:proofErr w:type="spellStart"/>
      <w:r w:rsidRPr="003A28B4">
        <w:rPr>
          <w:rFonts w:ascii="Georgia" w:eastAsia="Times New Roman" w:hAnsi="Georgia" w:cs="Times New Roman"/>
          <w:color w:val="000000"/>
          <w:kern w:val="36"/>
          <w:sz w:val="48"/>
          <w:szCs w:val="54"/>
        </w:rPr>
        <w:t>Kolkhorst</w:t>
      </w:r>
      <w:proofErr w:type="spellEnd"/>
      <w:r w:rsidR="003A28B4">
        <w:rPr>
          <w:rFonts w:ascii="Georgia" w:eastAsia="Times New Roman" w:hAnsi="Georgia" w:cs="Times New Roman"/>
          <w:color w:val="000000"/>
          <w:kern w:val="36"/>
          <w:sz w:val="48"/>
          <w:szCs w:val="54"/>
        </w:rPr>
        <w:t xml:space="preserve">, </w:t>
      </w:r>
      <w:r w:rsidR="00D0438F" w:rsidRPr="003A28B4">
        <w:rPr>
          <w:rFonts w:ascii="Georgia" w:eastAsia="Times New Roman" w:hAnsi="Georgia" w:cs="Times New Roman"/>
          <w:color w:val="000000"/>
          <w:kern w:val="36"/>
          <w:sz w:val="48"/>
          <w:szCs w:val="54"/>
        </w:rPr>
        <w:t>District 18</w:t>
      </w:r>
    </w:p>
    <w:p w14:paraId="65CF2F61" w14:textId="77777777" w:rsidR="00827243" w:rsidRDefault="00CF18A5" w:rsidP="001E42FF">
      <w:pPr>
        <w:spacing w:line="240" w:lineRule="auto"/>
        <w:rPr>
          <w:rFonts w:eastAsia="Times New Roman" w:cstheme="minorHAnsi"/>
          <w:b/>
          <w:color w:val="000000"/>
          <w:kern w:val="36"/>
          <w:sz w:val="32"/>
          <w:szCs w:val="32"/>
        </w:rPr>
      </w:pPr>
      <w:r w:rsidRPr="001E42FF">
        <w:rPr>
          <w:rFonts w:eastAsia="Times New Roman" w:cstheme="minorHAnsi"/>
          <w:b/>
          <w:color w:val="000000"/>
          <w:kern w:val="36"/>
          <w:sz w:val="32"/>
          <w:szCs w:val="32"/>
        </w:rPr>
        <w:t>Capitol Address</w:t>
      </w:r>
      <w:r w:rsidRPr="001E42FF">
        <w:rPr>
          <w:rFonts w:eastAsia="Times New Roman" w:cstheme="minorHAnsi"/>
          <w:b/>
          <w:color w:val="000000"/>
          <w:kern w:val="36"/>
          <w:sz w:val="32"/>
          <w:szCs w:val="32"/>
        </w:rPr>
        <w:tab/>
      </w:r>
    </w:p>
    <w:p w14:paraId="58597D1F" w14:textId="77777777" w:rsidR="00CF18A5" w:rsidRPr="001E42FF" w:rsidRDefault="00CF18A5" w:rsidP="001E42FF">
      <w:pPr>
        <w:spacing w:line="240" w:lineRule="auto"/>
        <w:rPr>
          <w:rFonts w:eastAsia="Times New Roman" w:cstheme="minorHAnsi"/>
          <w:b/>
          <w:color w:val="000000"/>
          <w:kern w:val="36"/>
          <w:sz w:val="32"/>
          <w:szCs w:val="32"/>
        </w:rPr>
      </w:pPr>
      <w:r w:rsidRPr="001E42FF">
        <w:rPr>
          <w:rFonts w:eastAsia="Times New Roman" w:cstheme="minorHAnsi"/>
          <w:b/>
          <w:color w:val="000000"/>
          <w:kern w:val="36"/>
          <w:sz w:val="32"/>
          <w:szCs w:val="32"/>
        </w:rPr>
        <w:t xml:space="preserve">The Honorable Lois Kolkhorst </w:t>
      </w:r>
    </w:p>
    <w:p w14:paraId="7C21E2C7" w14:textId="77777777" w:rsidR="00CF18A5" w:rsidRPr="001E42FF" w:rsidRDefault="00CF18A5" w:rsidP="001E42FF">
      <w:pPr>
        <w:spacing w:line="240" w:lineRule="auto"/>
        <w:rPr>
          <w:rFonts w:eastAsia="Times New Roman" w:cstheme="minorHAnsi"/>
          <w:b/>
          <w:color w:val="000000"/>
          <w:kern w:val="36"/>
          <w:sz w:val="32"/>
          <w:szCs w:val="32"/>
        </w:rPr>
      </w:pPr>
      <w:r w:rsidRPr="001E42FF">
        <w:rPr>
          <w:rFonts w:eastAsia="Times New Roman" w:cstheme="minorHAnsi"/>
          <w:b/>
          <w:color w:val="000000"/>
          <w:kern w:val="36"/>
          <w:sz w:val="32"/>
          <w:szCs w:val="32"/>
        </w:rPr>
        <w:t>P.O. Box 12068</w:t>
      </w:r>
    </w:p>
    <w:p w14:paraId="3B05E84D" w14:textId="77777777" w:rsidR="00CF18A5" w:rsidRPr="001E42FF" w:rsidRDefault="00CF18A5" w:rsidP="001E42FF">
      <w:pPr>
        <w:spacing w:line="240" w:lineRule="auto"/>
        <w:rPr>
          <w:rFonts w:eastAsia="Times New Roman" w:cstheme="minorHAnsi"/>
          <w:b/>
          <w:color w:val="000000"/>
          <w:kern w:val="36"/>
          <w:sz w:val="32"/>
          <w:szCs w:val="32"/>
        </w:rPr>
      </w:pPr>
      <w:r w:rsidRPr="001E42FF">
        <w:rPr>
          <w:rFonts w:eastAsia="Times New Roman" w:cstheme="minorHAnsi"/>
          <w:b/>
          <w:color w:val="000000"/>
          <w:kern w:val="36"/>
          <w:sz w:val="32"/>
          <w:szCs w:val="32"/>
        </w:rPr>
        <w:t>Capitol Station</w:t>
      </w:r>
    </w:p>
    <w:p w14:paraId="6CAD9D20" w14:textId="77777777" w:rsidR="00CF18A5" w:rsidRPr="001E42FF" w:rsidRDefault="00CF18A5" w:rsidP="001E42FF">
      <w:pPr>
        <w:spacing w:line="240" w:lineRule="auto"/>
        <w:rPr>
          <w:rFonts w:eastAsia="Times New Roman" w:cstheme="minorHAnsi"/>
          <w:b/>
          <w:color w:val="000000"/>
          <w:kern w:val="36"/>
          <w:sz w:val="32"/>
          <w:szCs w:val="32"/>
        </w:rPr>
      </w:pPr>
      <w:r w:rsidRPr="001E42FF">
        <w:rPr>
          <w:rFonts w:eastAsia="Times New Roman" w:cstheme="minorHAnsi"/>
          <w:b/>
          <w:color w:val="000000"/>
          <w:kern w:val="36"/>
          <w:sz w:val="32"/>
          <w:szCs w:val="32"/>
        </w:rPr>
        <w:t>Austin, TX 78711</w:t>
      </w:r>
    </w:p>
    <w:p w14:paraId="5B71B595" w14:textId="77777777" w:rsidR="00CF18A5" w:rsidRPr="001E42FF" w:rsidRDefault="00CF18A5" w:rsidP="001E42FF">
      <w:pPr>
        <w:spacing w:line="240" w:lineRule="auto"/>
        <w:rPr>
          <w:rFonts w:eastAsia="Times New Roman" w:cstheme="minorHAnsi"/>
          <w:color w:val="000000"/>
          <w:kern w:val="36"/>
          <w:sz w:val="32"/>
          <w:szCs w:val="32"/>
        </w:rPr>
      </w:pPr>
      <w:r w:rsidRPr="001E42FF">
        <w:rPr>
          <w:rFonts w:eastAsia="Times New Roman" w:cstheme="minorHAnsi"/>
          <w:b/>
          <w:color w:val="000000"/>
          <w:kern w:val="36"/>
          <w:sz w:val="32"/>
          <w:szCs w:val="32"/>
        </w:rPr>
        <w:t xml:space="preserve">(512) 463-0118 </w:t>
      </w:r>
    </w:p>
    <w:p w14:paraId="344FF0C4" w14:textId="77777777" w:rsidR="00CF18A5" w:rsidRPr="001E42FF" w:rsidRDefault="00CF18A5" w:rsidP="001E42FF">
      <w:pPr>
        <w:spacing w:line="240" w:lineRule="auto"/>
        <w:rPr>
          <w:rFonts w:eastAsia="Times New Roman" w:cstheme="minorHAnsi"/>
          <w:color w:val="000000"/>
          <w:kern w:val="36"/>
          <w:sz w:val="32"/>
          <w:szCs w:val="32"/>
        </w:rPr>
      </w:pPr>
    </w:p>
    <w:p w14:paraId="79D46EA9" w14:textId="77777777" w:rsidR="00CF18A5" w:rsidRPr="001E42FF" w:rsidRDefault="00CF18A5" w:rsidP="001E42FF">
      <w:pPr>
        <w:spacing w:line="240" w:lineRule="auto"/>
        <w:rPr>
          <w:rFonts w:eastAsia="Times New Roman" w:cstheme="minorHAnsi"/>
          <w:b/>
          <w:color w:val="000000"/>
          <w:kern w:val="36"/>
          <w:sz w:val="32"/>
          <w:szCs w:val="32"/>
        </w:rPr>
      </w:pPr>
      <w:r w:rsidRPr="001E42FF">
        <w:rPr>
          <w:rFonts w:eastAsia="Times New Roman" w:cstheme="minorHAnsi"/>
          <w:b/>
          <w:color w:val="000000"/>
          <w:kern w:val="36"/>
          <w:sz w:val="32"/>
          <w:szCs w:val="32"/>
        </w:rPr>
        <w:t>Fort Bend District Office</w:t>
      </w:r>
    </w:p>
    <w:p w14:paraId="65A632F7" w14:textId="77777777" w:rsidR="00CF18A5" w:rsidRPr="001E42FF" w:rsidRDefault="00CF18A5" w:rsidP="001E42FF">
      <w:pPr>
        <w:spacing w:line="240" w:lineRule="auto"/>
        <w:rPr>
          <w:rFonts w:eastAsia="Times New Roman" w:cstheme="minorHAnsi"/>
          <w:b/>
          <w:color w:val="000000"/>
          <w:kern w:val="36"/>
          <w:sz w:val="32"/>
          <w:szCs w:val="32"/>
        </w:rPr>
      </w:pPr>
      <w:r w:rsidRPr="001E42FF">
        <w:rPr>
          <w:rFonts w:eastAsia="Times New Roman" w:cstheme="minorHAnsi"/>
          <w:b/>
          <w:color w:val="000000"/>
          <w:kern w:val="36"/>
          <w:sz w:val="32"/>
          <w:szCs w:val="32"/>
        </w:rPr>
        <w:t>Larissa Plunto, District Director</w:t>
      </w:r>
    </w:p>
    <w:p w14:paraId="33FE2B63" w14:textId="77777777" w:rsidR="00CF18A5" w:rsidRPr="001E42FF" w:rsidRDefault="00CF18A5" w:rsidP="001E42FF">
      <w:pPr>
        <w:spacing w:line="240" w:lineRule="auto"/>
        <w:rPr>
          <w:rFonts w:eastAsia="Times New Roman" w:cstheme="minorHAnsi"/>
          <w:b/>
          <w:color w:val="000000"/>
          <w:kern w:val="36"/>
          <w:sz w:val="32"/>
          <w:szCs w:val="32"/>
        </w:rPr>
      </w:pPr>
      <w:r w:rsidRPr="001E42FF">
        <w:rPr>
          <w:rFonts w:eastAsia="Times New Roman" w:cstheme="minorHAnsi"/>
          <w:b/>
          <w:color w:val="000000"/>
          <w:kern w:val="36"/>
          <w:sz w:val="32"/>
          <w:szCs w:val="32"/>
        </w:rPr>
        <w:t>22310 Grand Corner Dr., Suite 120</w:t>
      </w:r>
    </w:p>
    <w:p w14:paraId="38D33FE5" w14:textId="77777777" w:rsidR="00CF18A5" w:rsidRPr="001E42FF" w:rsidRDefault="00CF18A5" w:rsidP="001E42FF">
      <w:pPr>
        <w:spacing w:line="240" w:lineRule="auto"/>
        <w:rPr>
          <w:rFonts w:eastAsia="Times New Roman" w:cstheme="minorHAnsi"/>
          <w:b/>
          <w:color w:val="000000"/>
          <w:kern w:val="36"/>
          <w:sz w:val="32"/>
          <w:szCs w:val="32"/>
        </w:rPr>
      </w:pPr>
      <w:r w:rsidRPr="001E42FF">
        <w:rPr>
          <w:rFonts w:eastAsia="Times New Roman" w:cstheme="minorHAnsi"/>
          <w:b/>
          <w:color w:val="000000"/>
          <w:kern w:val="36"/>
          <w:sz w:val="32"/>
          <w:szCs w:val="32"/>
        </w:rPr>
        <w:t>Katy, TX 77494</w:t>
      </w:r>
    </w:p>
    <w:p w14:paraId="1B47003F" w14:textId="77777777" w:rsidR="00CF18A5" w:rsidRPr="001E42FF" w:rsidRDefault="00CF18A5" w:rsidP="001E42FF">
      <w:pPr>
        <w:spacing w:line="240" w:lineRule="auto"/>
        <w:rPr>
          <w:rFonts w:eastAsia="Times New Roman" w:cstheme="minorHAnsi"/>
          <w:color w:val="000000"/>
          <w:kern w:val="36"/>
          <w:sz w:val="32"/>
          <w:szCs w:val="32"/>
        </w:rPr>
      </w:pPr>
      <w:r w:rsidRPr="001E42FF">
        <w:rPr>
          <w:rFonts w:eastAsia="Times New Roman" w:cstheme="minorHAnsi"/>
          <w:b/>
          <w:color w:val="000000"/>
          <w:kern w:val="36"/>
          <w:sz w:val="32"/>
          <w:szCs w:val="32"/>
        </w:rPr>
        <w:t xml:space="preserve">(281) 394-5610 </w:t>
      </w:r>
    </w:p>
    <w:p w14:paraId="0DE13261" w14:textId="77777777" w:rsidR="003F26B5" w:rsidRPr="001E42FF" w:rsidRDefault="003F26B5" w:rsidP="001E42FF">
      <w:pPr>
        <w:spacing w:line="240" w:lineRule="auto"/>
        <w:rPr>
          <w:rFonts w:eastAsia="Times New Roman" w:cstheme="minorHAnsi"/>
          <w:color w:val="000000"/>
          <w:kern w:val="36"/>
          <w:sz w:val="32"/>
          <w:szCs w:val="32"/>
        </w:rPr>
      </w:pPr>
    </w:p>
    <w:p w14:paraId="13565D47" w14:textId="77777777" w:rsidR="003F26B5" w:rsidRPr="001E42FF" w:rsidRDefault="003F26B5" w:rsidP="001E42FF">
      <w:pPr>
        <w:spacing w:line="240" w:lineRule="auto"/>
        <w:rPr>
          <w:rFonts w:eastAsia="Times New Roman" w:cstheme="minorHAnsi"/>
          <w:b/>
          <w:color w:val="000000"/>
          <w:kern w:val="36"/>
          <w:sz w:val="32"/>
          <w:szCs w:val="32"/>
        </w:rPr>
      </w:pPr>
      <w:r w:rsidRPr="001E42FF">
        <w:rPr>
          <w:rFonts w:eastAsia="Times New Roman" w:cstheme="minorHAnsi"/>
          <w:b/>
          <w:color w:val="000000"/>
          <w:kern w:val="36"/>
          <w:sz w:val="32"/>
          <w:szCs w:val="32"/>
        </w:rPr>
        <w:t xml:space="preserve">Send an </w:t>
      </w:r>
      <w:hyperlink r:id="rId26" w:history="1">
        <w:r w:rsidRPr="001E42FF">
          <w:rPr>
            <w:rStyle w:val="Hyperlink"/>
            <w:rFonts w:eastAsia="Times New Roman" w:cstheme="minorHAnsi"/>
            <w:b/>
            <w:kern w:val="36"/>
            <w:sz w:val="32"/>
            <w:szCs w:val="32"/>
          </w:rPr>
          <w:t>email</w:t>
        </w:r>
      </w:hyperlink>
    </w:p>
    <w:p w14:paraId="73451C72" w14:textId="77777777" w:rsidR="003A28B4" w:rsidRPr="003A28B4" w:rsidRDefault="003A28B4" w:rsidP="00D0438F">
      <w:pPr>
        <w:rPr>
          <w:rFonts w:ascii="Georgia" w:eastAsia="Times New Roman" w:hAnsi="Georgia" w:cs="Times New Roman"/>
          <w:color w:val="000000"/>
          <w:kern w:val="36"/>
          <w:sz w:val="44"/>
          <w:szCs w:val="54"/>
        </w:rPr>
      </w:pPr>
    </w:p>
    <w:p w14:paraId="3D612F56" w14:textId="77777777" w:rsidR="00D0438F" w:rsidRPr="003A28B4" w:rsidRDefault="00D0438F" w:rsidP="00D0438F">
      <w:pPr>
        <w:rPr>
          <w:rFonts w:ascii="Georgia" w:eastAsia="Times New Roman" w:hAnsi="Georgia" w:cs="Times New Roman"/>
          <w:color w:val="000000"/>
          <w:kern w:val="36"/>
          <w:sz w:val="48"/>
          <w:szCs w:val="54"/>
        </w:rPr>
      </w:pPr>
      <w:r w:rsidRPr="003A28B4">
        <w:rPr>
          <w:rFonts w:ascii="Georgia" w:eastAsia="Times New Roman" w:hAnsi="Georgia" w:cs="Times New Roman"/>
          <w:color w:val="000000"/>
          <w:kern w:val="36"/>
          <w:sz w:val="48"/>
          <w:szCs w:val="54"/>
        </w:rPr>
        <w:t xml:space="preserve">State House District 85 - </w:t>
      </w:r>
      <w:r w:rsidR="00D834CF" w:rsidRPr="003A28B4">
        <w:rPr>
          <w:rFonts w:ascii="Georgia" w:eastAsia="Times New Roman" w:hAnsi="Georgia" w:cs="Times New Roman"/>
          <w:color w:val="000000"/>
          <w:kern w:val="36"/>
          <w:sz w:val="48"/>
          <w:szCs w:val="54"/>
        </w:rPr>
        <w:t>Representative Phil</w:t>
      </w:r>
      <w:r w:rsidRPr="003A28B4">
        <w:rPr>
          <w:rFonts w:ascii="Georgia" w:eastAsia="Times New Roman" w:hAnsi="Georgia" w:cs="Times New Roman"/>
          <w:color w:val="000000"/>
          <w:kern w:val="36"/>
          <w:sz w:val="48"/>
          <w:szCs w:val="54"/>
        </w:rPr>
        <w:t xml:space="preserve"> Stephenson</w:t>
      </w:r>
    </w:p>
    <w:p w14:paraId="5461BBB3" w14:textId="77777777" w:rsidR="00CF18A5" w:rsidRDefault="00CF18A5"/>
    <w:p w14:paraId="446AAA7A" w14:textId="77777777" w:rsidR="00C103E0" w:rsidRDefault="00D0438F" w:rsidP="00D834CF">
      <w:pPr>
        <w:spacing w:line="240" w:lineRule="auto"/>
        <w:rPr>
          <w:b/>
          <w:sz w:val="32"/>
          <w:szCs w:val="32"/>
        </w:rPr>
      </w:pPr>
      <w:r w:rsidRPr="00D834CF">
        <w:rPr>
          <w:b/>
          <w:sz w:val="32"/>
          <w:szCs w:val="32"/>
        </w:rPr>
        <w:t>Capitol Address:</w:t>
      </w:r>
    </w:p>
    <w:p w14:paraId="4B1AEC1A" w14:textId="77777777" w:rsidR="00D0438F" w:rsidRPr="00D834CF" w:rsidRDefault="00D0438F" w:rsidP="00D834CF">
      <w:pPr>
        <w:spacing w:line="240" w:lineRule="auto"/>
        <w:rPr>
          <w:b/>
          <w:sz w:val="32"/>
          <w:szCs w:val="32"/>
        </w:rPr>
      </w:pPr>
      <w:r w:rsidRPr="00D834CF">
        <w:rPr>
          <w:b/>
          <w:sz w:val="32"/>
          <w:szCs w:val="32"/>
        </w:rPr>
        <w:t xml:space="preserve"> P.O. Box 2910</w:t>
      </w:r>
    </w:p>
    <w:p w14:paraId="62E07CDB" w14:textId="77777777" w:rsidR="00D0438F" w:rsidRPr="00D834CF" w:rsidRDefault="00D0438F" w:rsidP="00D834CF">
      <w:pPr>
        <w:spacing w:line="240" w:lineRule="auto"/>
        <w:rPr>
          <w:b/>
          <w:sz w:val="32"/>
          <w:szCs w:val="32"/>
        </w:rPr>
      </w:pPr>
      <w:r w:rsidRPr="00D834CF">
        <w:rPr>
          <w:b/>
          <w:sz w:val="32"/>
          <w:szCs w:val="32"/>
        </w:rPr>
        <w:t>Austin, TX 78768</w:t>
      </w:r>
    </w:p>
    <w:p w14:paraId="5922CE79" w14:textId="77777777" w:rsidR="00D834CF" w:rsidRPr="00D834CF" w:rsidRDefault="00D834CF" w:rsidP="00D834CF">
      <w:pPr>
        <w:spacing w:line="240" w:lineRule="auto"/>
        <w:rPr>
          <w:b/>
          <w:sz w:val="32"/>
          <w:szCs w:val="32"/>
        </w:rPr>
      </w:pPr>
      <w:r w:rsidRPr="00D834CF">
        <w:rPr>
          <w:b/>
          <w:sz w:val="32"/>
          <w:szCs w:val="32"/>
        </w:rPr>
        <w:t>Capitol Office: EXT E2.906</w:t>
      </w:r>
    </w:p>
    <w:p w14:paraId="2757EDE5" w14:textId="77777777" w:rsidR="00D834CF" w:rsidRPr="00D834CF" w:rsidRDefault="00D834CF" w:rsidP="00D834CF">
      <w:pPr>
        <w:spacing w:line="240" w:lineRule="auto"/>
        <w:rPr>
          <w:b/>
          <w:sz w:val="32"/>
          <w:szCs w:val="32"/>
        </w:rPr>
      </w:pPr>
      <w:r w:rsidRPr="00D834CF">
        <w:rPr>
          <w:b/>
          <w:sz w:val="32"/>
          <w:szCs w:val="32"/>
        </w:rPr>
        <w:t>Capitol Phone: (512) 463-0604</w:t>
      </w:r>
    </w:p>
    <w:p w14:paraId="734E4048" w14:textId="77777777" w:rsidR="00D834CF" w:rsidRPr="00D834CF" w:rsidRDefault="00D834CF" w:rsidP="00D834CF">
      <w:pPr>
        <w:spacing w:line="240" w:lineRule="auto"/>
        <w:rPr>
          <w:b/>
          <w:sz w:val="32"/>
          <w:szCs w:val="32"/>
        </w:rPr>
      </w:pPr>
    </w:p>
    <w:p w14:paraId="1C04FF0C" w14:textId="77777777" w:rsidR="00C103E0" w:rsidRDefault="00D0438F" w:rsidP="00D834CF">
      <w:pPr>
        <w:spacing w:line="240" w:lineRule="auto"/>
        <w:rPr>
          <w:b/>
          <w:sz w:val="32"/>
          <w:szCs w:val="32"/>
        </w:rPr>
      </w:pPr>
      <w:r w:rsidRPr="00D834CF">
        <w:rPr>
          <w:b/>
          <w:sz w:val="32"/>
          <w:szCs w:val="32"/>
        </w:rPr>
        <w:t xml:space="preserve">District Address: </w:t>
      </w:r>
    </w:p>
    <w:p w14:paraId="06B930A0" w14:textId="77777777" w:rsidR="00D0438F" w:rsidRPr="00D834CF" w:rsidRDefault="00D0438F" w:rsidP="00D834CF">
      <w:pPr>
        <w:spacing w:line="240" w:lineRule="auto"/>
        <w:rPr>
          <w:b/>
          <w:sz w:val="32"/>
          <w:szCs w:val="32"/>
        </w:rPr>
      </w:pPr>
      <w:r w:rsidRPr="00D834CF">
        <w:rPr>
          <w:b/>
          <w:sz w:val="32"/>
          <w:szCs w:val="32"/>
        </w:rPr>
        <w:t>834 Third St.</w:t>
      </w:r>
    </w:p>
    <w:p w14:paraId="098B259F" w14:textId="77777777" w:rsidR="00D0438F" w:rsidRPr="00D834CF" w:rsidRDefault="00D0438F" w:rsidP="00D834CF">
      <w:pPr>
        <w:spacing w:line="240" w:lineRule="auto"/>
        <w:rPr>
          <w:b/>
          <w:sz w:val="32"/>
          <w:szCs w:val="32"/>
        </w:rPr>
      </w:pPr>
      <w:r w:rsidRPr="00D834CF">
        <w:rPr>
          <w:b/>
          <w:sz w:val="32"/>
          <w:szCs w:val="32"/>
        </w:rPr>
        <w:t>Rosenberg TX 77471</w:t>
      </w:r>
    </w:p>
    <w:p w14:paraId="3A2F00C8" w14:textId="77777777" w:rsidR="00D0438F" w:rsidRPr="00D834CF" w:rsidRDefault="00D0438F" w:rsidP="00D834CF">
      <w:pPr>
        <w:spacing w:line="240" w:lineRule="auto"/>
        <w:rPr>
          <w:b/>
          <w:sz w:val="32"/>
          <w:szCs w:val="32"/>
        </w:rPr>
      </w:pPr>
      <w:r w:rsidRPr="00D834CF">
        <w:rPr>
          <w:b/>
          <w:sz w:val="32"/>
          <w:szCs w:val="32"/>
        </w:rPr>
        <w:t xml:space="preserve">Phone: (281) 232-7900 </w:t>
      </w:r>
    </w:p>
    <w:p w14:paraId="383DBF17" w14:textId="77777777" w:rsidR="00D0438F" w:rsidRDefault="00D0438F" w:rsidP="00D0438F"/>
    <w:p w14:paraId="33D8A54E" w14:textId="77777777" w:rsidR="00CF18A5" w:rsidRPr="00F53A0E" w:rsidRDefault="00C103E0">
      <w:pPr>
        <w:rPr>
          <w:b/>
          <w:sz w:val="32"/>
          <w:szCs w:val="32"/>
        </w:rPr>
      </w:pPr>
      <w:r>
        <w:rPr>
          <w:b/>
          <w:sz w:val="32"/>
          <w:szCs w:val="32"/>
        </w:rPr>
        <w:t>Send</w:t>
      </w:r>
      <w:r w:rsidR="00F53A0E" w:rsidRPr="00F53A0E">
        <w:rPr>
          <w:b/>
          <w:sz w:val="32"/>
          <w:szCs w:val="32"/>
        </w:rPr>
        <w:t xml:space="preserve"> </w:t>
      </w:r>
      <w:hyperlink r:id="rId27" w:history="1">
        <w:r>
          <w:rPr>
            <w:rStyle w:val="Hyperlink"/>
            <w:b/>
            <w:sz w:val="32"/>
            <w:szCs w:val="32"/>
          </w:rPr>
          <w:t>Email</w:t>
        </w:r>
      </w:hyperlink>
    </w:p>
    <w:p w14:paraId="194A73E9" w14:textId="77777777" w:rsidR="00D834CF" w:rsidRDefault="00D834CF"/>
    <w:p w14:paraId="584D6B90" w14:textId="77777777" w:rsidR="00D834CF" w:rsidRPr="003A28B4" w:rsidRDefault="00871515">
      <w:pPr>
        <w:rPr>
          <w:rFonts w:ascii="Georgia" w:eastAsia="Times New Roman" w:hAnsi="Georgia" w:cs="Times New Roman"/>
          <w:color w:val="000000"/>
          <w:kern w:val="36"/>
          <w:sz w:val="48"/>
          <w:szCs w:val="54"/>
        </w:rPr>
      </w:pPr>
      <w:r w:rsidRPr="003A28B4">
        <w:rPr>
          <w:rFonts w:ascii="Georgia" w:eastAsia="Times New Roman" w:hAnsi="Georgia" w:cs="Times New Roman"/>
          <w:color w:val="000000"/>
          <w:kern w:val="36"/>
          <w:sz w:val="48"/>
          <w:szCs w:val="54"/>
        </w:rPr>
        <w:t>State House District 26 - Representative Rick Miller</w:t>
      </w:r>
    </w:p>
    <w:p w14:paraId="2D245CD0" w14:textId="77777777" w:rsidR="00871515" w:rsidRPr="003A28B4" w:rsidRDefault="00871515">
      <w:pPr>
        <w:rPr>
          <w:rFonts w:eastAsia="Times New Roman" w:cstheme="minorHAnsi"/>
          <w:color w:val="000000"/>
          <w:kern w:val="36"/>
          <w:sz w:val="24"/>
          <w:szCs w:val="32"/>
        </w:rPr>
      </w:pPr>
    </w:p>
    <w:p w14:paraId="670967CF" w14:textId="77777777" w:rsidR="00875FDE" w:rsidRDefault="00C103E0" w:rsidP="00C103E0">
      <w:pPr>
        <w:spacing w:line="240" w:lineRule="auto"/>
        <w:rPr>
          <w:b/>
          <w:sz w:val="32"/>
          <w:szCs w:val="32"/>
        </w:rPr>
      </w:pPr>
      <w:r w:rsidRPr="00D834CF">
        <w:rPr>
          <w:b/>
          <w:sz w:val="32"/>
          <w:szCs w:val="32"/>
        </w:rPr>
        <w:t>Capitol Address:</w:t>
      </w:r>
    </w:p>
    <w:p w14:paraId="6EE05EA4" w14:textId="77777777" w:rsidR="00C103E0" w:rsidRPr="00D834CF" w:rsidRDefault="00C103E0" w:rsidP="00C103E0">
      <w:pPr>
        <w:spacing w:line="240" w:lineRule="auto"/>
        <w:rPr>
          <w:b/>
          <w:sz w:val="32"/>
          <w:szCs w:val="32"/>
        </w:rPr>
      </w:pPr>
      <w:r w:rsidRPr="00D834CF">
        <w:rPr>
          <w:b/>
          <w:sz w:val="32"/>
          <w:szCs w:val="32"/>
        </w:rPr>
        <w:t>P.O. Box 2910</w:t>
      </w:r>
    </w:p>
    <w:p w14:paraId="309BAFBE" w14:textId="77777777" w:rsidR="00C103E0" w:rsidRPr="00D834CF" w:rsidRDefault="00C103E0" w:rsidP="00C103E0">
      <w:pPr>
        <w:spacing w:line="240" w:lineRule="auto"/>
        <w:rPr>
          <w:b/>
          <w:sz w:val="32"/>
          <w:szCs w:val="32"/>
        </w:rPr>
      </w:pPr>
      <w:r w:rsidRPr="00D834CF">
        <w:rPr>
          <w:b/>
          <w:sz w:val="32"/>
          <w:szCs w:val="32"/>
        </w:rPr>
        <w:t>Austin, TX 78768</w:t>
      </w:r>
    </w:p>
    <w:p w14:paraId="5FB1D0BB" w14:textId="77777777" w:rsidR="00C103E0" w:rsidRPr="00D834CF" w:rsidRDefault="00C103E0" w:rsidP="00C103E0">
      <w:pPr>
        <w:spacing w:line="240" w:lineRule="auto"/>
        <w:rPr>
          <w:b/>
          <w:sz w:val="32"/>
          <w:szCs w:val="32"/>
        </w:rPr>
      </w:pPr>
      <w:r w:rsidRPr="00D834CF">
        <w:rPr>
          <w:b/>
          <w:sz w:val="32"/>
          <w:szCs w:val="32"/>
        </w:rPr>
        <w:t>Capitol Office: EXT E2.</w:t>
      </w:r>
      <w:r>
        <w:rPr>
          <w:b/>
          <w:sz w:val="32"/>
          <w:szCs w:val="32"/>
        </w:rPr>
        <w:t>822</w:t>
      </w:r>
    </w:p>
    <w:p w14:paraId="43A1856D" w14:textId="77777777" w:rsidR="00C103E0" w:rsidRPr="00D834CF" w:rsidRDefault="00C103E0" w:rsidP="00C103E0">
      <w:pPr>
        <w:spacing w:line="240" w:lineRule="auto"/>
        <w:rPr>
          <w:b/>
          <w:sz w:val="32"/>
          <w:szCs w:val="32"/>
        </w:rPr>
      </w:pPr>
      <w:r w:rsidRPr="00D834CF">
        <w:rPr>
          <w:b/>
          <w:sz w:val="32"/>
          <w:szCs w:val="32"/>
        </w:rPr>
        <w:t>Capitol Phone: (512) 463-0</w:t>
      </w:r>
      <w:r>
        <w:rPr>
          <w:b/>
          <w:sz w:val="32"/>
          <w:szCs w:val="32"/>
        </w:rPr>
        <w:t>710</w:t>
      </w:r>
    </w:p>
    <w:p w14:paraId="26888B3A" w14:textId="77777777" w:rsidR="00C103E0" w:rsidRPr="00D834CF" w:rsidRDefault="00C103E0" w:rsidP="00C103E0">
      <w:pPr>
        <w:spacing w:line="240" w:lineRule="auto"/>
        <w:rPr>
          <w:b/>
          <w:sz w:val="32"/>
          <w:szCs w:val="32"/>
        </w:rPr>
      </w:pPr>
    </w:p>
    <w:p w14:paraId="5F5207BC" w14:textId="77777777" w:rsidR="00C103E0" w:rsidRDefault="00C103E0" w:rsidP="00C103E0">
      <w:pPr>
        <w:spacing w:line="240" w:lineRule="auto"/>
        <w:rPr>
          <w:b/>
          <w:sz w:val="32"/>
          <w:szCs w:val="32"/>
        </w:rPr>
      </w:pPr>
      <w:r w:rsidRPr="00D834CF">
        <w:rPr>
          <w:b/>
          <w:sz w:val="32"/>
          <w:szCs w:val="32"/>
        </w:rPr>
        <w:t>District Address:</w:t>
      </w:r>
    </w:p>
    <w:p w14:paraId="68FFA511" w14:textId="77777777" w:rsidR="00C103E0" w:rsidRDefault="00C103E0" w:rsidP="00C103E0">
      <w:pPr>
        <w:spacing w:line="240" w:lineRule="auto"/>
        <w:rPr>
          <w:b/>
          <w:sz w:val="32"/>
          <w:szCs w:val="32"/>
        </w:rPr>
      </w:pPr>
      <w:r>
        <w:rPr>
          <w:b/>
          <w:sz w:val="32"/>
          <w:szCs w:val="32"/>
        </w:rPr>
        <w:t>130 Industrial Blvd.</w:t>
      </w:r>
    </w:p>
    <w:p w14:paraId="326C5AFD" w14:textId="77777777" w:rsidR="00C103E0" w:rsidRPr="00D834CF" w:rsidRDefault="00C103E0" w:rsidP="00C103E0">
      <w:pPr>
        <w:spacing w:line="240" w:lineRule="auto"/>
        <w:rPr>
          <w:b/>
          <w:sz w:val="32"/>
          <w:szCs w:val="32"/>
        </w:rPr>
      </w:pPr>
      <w:r>
        <w:rPr>
          <w:b/>
          <w:sz w:val="32"/>
          <w:szCs w:val="32"/>
        </w:rPr>
        <w:t>Suite 126</w:t>
      </w:r>
    </w:p>
    <w:p w14:paraId="01EB5F46" w14:textId="77777777" w:rsidR="00C103E0" w:rsidRDefault="00C103E0" w:rsidP="00C103E0">
      <w:pPr>
        <w:spacing w:line="240" w:lineRule="auto"/>
        <w:rPr>
          <w:b/>
          <w:sz w:val="32"/>
          <w:szCs w:val="32"/>
        </w:rPr>
      </w:pPr>
      <w:r>
        <w:rPr>
          <w:b/>
          <w:sz w:val="32"/>
          <w:szCs w:val="32"/>
        </w:rPr>
        <w:t>Sugar Land, TX  77478</w:t>
      </w:r>
    </w:p>
    <w:p w14:paraId="3DB2BF38" w14:textId="77777777" w:rsidR="00762950" w:rsidRPr="00D834CF" w:rsidRDefault="00762950" w:rsidP="00C103E0">
      <w:pPr>
        <w:spacing w:line="240" w:lineRule="auto"/>
        <w:rPr>
          <w:b/>
          <w:sz w:val="32"/>
          <w:szCs w:val="32"/>
        </w:rPr>
      </w:pPr>
      <w:r w:rsidRPr="00762950">
        <w:rPr>
          <w:b/>
          <w:sz w:val="32"/>
          <w:szCs w:val="32"/>
        </w:rPr>
        <w:t>Phone: (281) 980-0117</w:t>
      </w:r>
    </w:p>
    <w:p w14:paraId="0D5EA96E" w14:textId="77777777" w:rsidR="00C103E0" w:rsidRPr="00C103E0" w:rsidRDefault="00C103E0">
      <w:pPr>
        <w:rPr>
          <w:rFonts w:eastAsia="Times New Roman" w:cstheme="minorHAnsi"/>
          <w:color w:val="000000"/>
          <w:kern w:val="36"/>
          <w:sz w:val="32"/>
          <w:szCs w:val="32"/>
        </w:rPr>
      </w:pPr>
    </w:p>
    <w:p w14:paraId="0396A287" w14:textId="77777777" w:rsidR="00D834CF" w:rsidRPr="00C103E0" w:rsidRDefault="00C103E0">
      <w:pPr>
        <w:rPr>
          <w:b/>
          <w:sz w:val="32"/>
          <w:szCs w:val="32"/>
        </w:rPr>
      </w:pPr>
      <w:r w:rsidRPr="00C103E0">
        <w:rPr>
          <w:b/>
          <w:sz w:val="32"/>
          <w:szCs w:val="32"/>
        </w:rPr>
        <w:t xml:space="preserve">Send </w:t>
      </w:r>
      <w:hyperlink r:id="rId28" w:history="1">
        <w:r w:rsidRPr="00C103E0">
          <w:rPr>
            <w:rStyle w:val="Hyperlink"/>
            <w:b/>
            <w:sz w:val="32"/>
            <w:szCs w:val="32"/>
          </w:rPr>
          <w:t>Email</w:t>
        </w:r>
      </w:hyperlink>
    </w:p>
    <w:p w14:paraId="44E5C60C" w14:textId="77777777" w:rsidR="00D834CF" w:rsidRDefault="00D834CF"/>
    <w:p w14:paraId="3DEB8C42" w14:textId="77777777" w:rsidR="00D834CF" w:rsidRDefault="00D834CF"/>
    <w:p w14:paraId="107087E9" w14:textId="77777777" w:rsidR="00D834CF" w:rsidRDefault="00D834CF"/>
    <w:p w14:paraId="481AB782" w14:textId="77777777" w:rsidR="00D834CF" w:rsidRDefault="00D834CF"/>
    <w:p w14:paraId="43FEC31A" w14:textId="77777777" w:rsidR="00D834CF" w:rsidRDefault="00D834CF"/>
    <w:p w14:paraId="1F8FA439" w14:textId="77777777" w:rsidR="00D834CF" w:rsidRDefault="00D834CF"/>
    <w:p w14:paraId="649BE823" w14:textId="77777777" w:rsidR="00D834CF" w:rsidRDefault="00D834CF"/>
    <w:p w14:paraId="4C2560DA" w14:textId="77777777" w:rsidR="00CF18A5" w:rsidRDefault="00CF18A5"/>
    <w:p w14:paraId="510178BD" w14:textId="77777777" w:rsidR="00C103E0" w:rsidRDefault="00C103E0">
      <w:r>
        <w:br w:type="page"/>
      </w:r>
    </w:p>
    <w:p w14:paraId="4081D9EE" w14:textId="77777777" w:rsidR="0082569C" w:rsidRPr="00C103E0" w:rsidRDefault="0082569C" w:rsidP="008F517E">
      <w:pPr>
        <w:tabs>
          <w:tab w:val="left" w:pos="2160"/>
        </w:tabs>
        <w:rPr>
          <w:b/>
          <w:sz w:val="24"/>
          <w:szCs w:val="24"/>
        </w:rPr>
      </w:pPr>
    </w:p>
    <w:p w14:paraId="50924F2F" w14:textId="77777777" w:rsidR="00755BA4" w:rsidRPr="00C103E0" w:rsidRDefault="00BE445E" w:rsidP="00BE445E">
      <w:pPr>
        <w:tabs>
          <w:tab w:val="left" w:pos="2160"/>
        </w:tabs>
        <w:ind w:left="2160"/>
        <w:rPr>
          <w:b/>
          <w:sz w:val="24"/>
          <w:szCs w:val="24"/>
        </w:rPr>
      </w:pPr>
      <w:r w:rsidRPr="00C103E0">
        <w:rPr>
          <w:b/>
          <w:sz w:val="24"/>
          <w:szCs w:val="24"/>
          <w:u w:val="single"/>
        </w:rPr>
        <w:t>Fort Bend Count</w:t>
      </w:r>
      <w:r w:rsidR="0071059A" w:rsidRPr="00C103E0">
        <w:rPr>
          <w:b/>
          <w:sz w:val="24"/>
          <w:szCs w:val="24"/>
          <w:u w:val="single"/>
        </w:rPr>
        <w:t>y</w:t>
      </w:r>
      <w:r w:rsidR="009D4E33" w:rsidRPr="00672873">
        <w:rPr>
          <w:b/>
          <w:sz w:val="24"/>
          <w:szCs w:val="24"/>
        </w:rPr>
        <w:tab/>
      </w:r>
      <w:r w:rsidR="00811722" w:rsidRPr="00C103E0">
        <w:rPr>
          <w:b/>
          <w:sz w:val="24"/>
          <w:szCs w:val="24"/>
        </w:rPr>
        <w:tab/>
      </w:r>
      <w:hyperlink r:id="rId29" w:history="1">
        <w:r w:rsidR="005E0150" w:rsidRPr="00C103E0">
          <w:rPr>
            <w:rStyle w:val="Hyperlink"/>
            <w:b/>
            <w:sz w:val="24"/>
            <w:szCs w:val="24"/>
          </w:rPr>
          <w:t>http://www.fortbendcountytx.gov/</w:t>
        </w:r>
      </w:hyperlink>
    </w:p>
    <w:p w14:paraId="17F4A21B" w14:textId="77777777" w:rsidR="00755BA4" w:rsidRPr="00C103E0" w:rsidRDefault="003A28B4" w:rsidP="00875FDE">
      <w:pPr>
        <w:tabs>
          <w:tab w:val="left" w:pos="2160"/>
        </w:tabs>
        <w:rPr>
          <w:b/>
          <w:sz w:val="24"/>
          <w:szCs w:val="24"/>
        </w:rPr>
      </w:pPr>
      <w:r>
        <w:rPr>
          <w:b/>
          <w:sz w:val="24"/>
          <w:szCs w:val="24"/>
        </w:rPr>
        <w:tab/>
      </w:r>
      <w:r w:rsidR="00755BA4" w:rsidRPr="00C103E0">
        <w:rPr>
          <w:b/>
          <w:sz w:val="24"/>
          <w:szCs w:val="24"/>
        </w:rPr>
        <w:t>County Judge</w:t>
      </w:r>
      <w:r w:rsidR="00755BA4" w:rsidRPr="00C103E0">
        <w:rPr>
          <w:b/>
          <w:sz w:val="24"/>
          <w:szCs w:val="24"/>
        </w:rPr>
        <w:tab/>
      </w:r>
      <w:r w:rsidR="00755BA4" w:rsidRPr="00C103E0">
        <w:rPr>
          <w:b/>
          <w:sz w:val="24"/>
          <w:szCs w:val="24"/>
        </w:rPr>
        <w:tab/>
      </w:r>
      <w:r w:rsidR="00755BA4" w:rsidRPr="00C103E0">
        <w:rPr>
          <w:b/>
          <w:sz w:val="24"/>
          <w:szCs w:val="24"/>
        </w:rPr>
        <w:tab/>
      </w:r>
      <w:r w:rsidR="00AF4E3D" w:rsidRPr="00C103E0">
        <w:rPr>
          <w:b/>
          <w:sz w:val="24"/>
          <w:szCs w:val="24"/>
        </w:rPr>
        <w:tab/>
      </w:r>
      <w:r w:rsidR="00C103E0">
        <w:rPr>
          <w:b/>
          <w:sz w:val="24"/>
          <w:szCs w:val="24"/>
        </w:rPr>
        <w:tab/>
      </w:r>
      <w:r w:rsidR="00755BA4" w:rsidRPr="00C103E0">
        <w:rPr>
          <w:b/>
          <w:sz w:val="24"/>
          <w:szCs w:val="24"/>
        </w:rPr>
        <w:t>Robert Heber</w:t>
      </w:r>
      <w:r w:rsidR="005B434A" w:rsidRPr="00C103E0">
        <w:rPr>
          <w:b/>
          <w:sz w:val="24"/>
          <w:szCs w:val="24"/>
        </w:rPr>
        <w:t>t (R)</w:t>
      </w:r>
    </w:p>
    <w:p w14:paraId="1EFBAC18" w14:textId="77777777" w:rsidR="00755BA4" w:rsidRPr="00C103E0" w:rsidRDefault="00755BA4" w:rsidP="00BE445E">
      <w:pPr>
        <w:tabs>
          <w:tab w:val="left" w:pos="2160"/>
        </w:tabs>
        <w:ind w:left="2160"/>
        <w:rPr>
          <w:b/>
          <w:sz w:val="24"/>
          <w:szCs w:val="24"/>
        </w:rPr>
      </w:pPr>
      <w:r w:rsidRPr="00C103E0">
        <w:rPr>
          <w:b/>
          <w:sz w:val="24"/>
          <w:szCs w:val="24"/>
        </w:rPr>
        <w:t>Commissioner Precinct 1</w:t>
      </w:r>
      <w:r w:rsidRPr="00C103E0">
        <w:rPr>
          <w:b/>
          <w:sz w:val="24"/>
          <w:szCs w:val="24"/>
        </w:rPr>
        <w:tab/>
      </w:r>
      <w:r w:rsidR="005E0150" w:rsidRPr="00C103E0">
        <w:rPr>
          <w:b/>
          <w:sz w:val="24"/>
          <w:szCs w:val="24"/>
        </w:rPr>
        <w:tab/>
      </w:r>
      <w:r w:rsidR="005E0150" w:rsidRPr="00C103E0">
        <w:rPr>
          <w:b/>
          <w:sz w:val="24"/>
          <w:szCs w:val="24"/>
        </w:rPr>
        <w:tab/>
        <w:t>Vincent Morales</w:t>
      </w:r>
      <w:r w:rsidR="00862DDA" w:rsidRPr="00C103E0">
        <w:rPr>
          <w:b/>
          <w:sz w:val="24"/>
          <w:szCs w:val="24"/>
        </w:rPr>
        <w:t xml:space="preserve"> (R)</w:t>
      </w:r>
    </w:p>
    <w:p w14:paraId="3805D6BB" w14:textId="77777777" w:rsidR="00755BA4" w:rsidRPr="00C103E0" w:rsidRDefault="00755BA4" w:rsidP="00BE445E">
      <w:pPr>
        <w:tabs>
          <w:tab w:val="left" w:pos="2160"/>
        </w:tabs>
        <w:ind w:left="2160"/>
        <w:rPr>
          <w:b/>
          <w:sz w:val="24"/>
          <w:szCs w:val="24"/>
        </w:rPr>
      </w:pPr>
      <w:r w:rsidRPr="00C103E0">
        <w:rPr>
          <w:b/>
          <w:sz w:val="24"/>
          <w:szCs w:val="24"/>
        </w:rPr>
        <w:t>Commissioner Precinct 2</w:t>
      </w:r>
      <w:r w:rsidRPr="00C103E0">
        <w:rPr>
          <w:b/>
          <w:sz w:val="24"/>
          <w:szCs w:val="24"/>
        </w:rPr>
        <w:tab/>
      </w:r>
      <w:r w:rsidR="00AF4E3D" w:rsidRPr="00C103E0">
        <w:rPr>
          <w:b/>
          <w:sz w:val="24"/>
          <w:szCs w:val="24"/>
        </w:rPr>
        <w:tab/>
      </w:r>
      <w:r w:rsidR="00AF4E3D" w:rsidRPr="00C103E0">
        <w:rPr>
          <w:b/>
          <w:sz w:val="24"/>
          <w:szCs w:val="24"/>
        </w:rPr>
        <w:tab/>
      </w:r>
      <w:r w:rsidR="00811722" w:rsidRPr="00C103E0">
        <w:rPr>
          <w:b/>
          <w:sz w:val="24"/>
          <w:szCs w:val="24"/>
        </w:rPr>
        <w:t xml:space="preserve">Grady </w:t>
      </w:r>
      <w:proofErr w:type="spellStart"/>
      <w:r w:rsidR="00811722" w:rsidRPr="00C103E0">
        <w:rPr>
          <w:b/>
          <w:sz w:val="24"/>
          <w:szCs w:val="24"/>
        </w:rPr>
        <w:t>Prestage</w:t>
      </w:r>
      <w:proofErr w:type="spellEnd"/>
    </w:p>
    <w:p w14:paraId="530B9EBF" w14:textId="77777777" w:rsidR="00755BA4" w:rsidRPr="00C103E0" w:rsidRDefault="00755BA4" w:rsidP="00BE445E">
      <w:pPr>
        <w:tabs>
          <w:tab w:val="left" w:pos="2160"/>
        </w:tabs>
        <w:ind w:left="2160"/>
        <w:rPr>
          <w:b/>
          <w:sz w:val="24"/>
          <w:szCs w:val="24"/>
        </w:rPr>
      </w:pPr>
      <w:r w:rsidRPr="00C103E0">
        <w:rPr>
          <w:b/>
          <w:sz w:val="24"/>
          <w:szCs w:val="24"/>
        </w:rPr>
        <w:t>Commissioner Precinct 3</w:t>
      </w:r>
      <w:r w:rsidR="00811722" w:rsidRPr="00C103E0">
        <w:rPr>
          <w:b/>
          <w:sz w:val="24"/>
          <w:szCs w:val="24"/>
        </w:rPr>
        <w:tab/>
      </w:r>
      <w:r w:rsidR="00AF4E3D" w:rsidRPr="00C103E0">
        <w:rPr>
          <w:b/>
          <w:sz w:val="24"/>
          <w:szCs w:val="24"/>
        </w:rPr>
        <w:tab/>
      </w:r>
      <w:r w:rsidR="00AF4E3D" w:rsidRPr="00C103E0">
        <w:rPr>
          <w:b/>
          <w:sz w:val="24"/>
          <w:szCs w:val="24"/>
        </w:rPr>
        <w:tab/>
      </w:r>
      <w:r w:rsidR="00811722" w:rsidRPr="00C103E0">
        <w:rPr>
          <w:b/>
          <w:sz w:val="24"/>
          <w:szCs w:val="24"/>
        </w:rPr>
        <w:t>Andy Meyers</w:t>
      </w:r>
      <w:r w:rsidR="009D4E33" w:rsidRPr="00C103E0">
        <w:rPr>
          <w:b/>
          <w:sz w:val="24"/>
          <w:szCs w:val="24"/>
        </w:rPr>
        <w:t xml:space="preserve"> (R)</w:t>
      </w:r>
    </w:p>
    <w:p w14:paraId="7FD5E4EB" w14:textId="77777777" w:rsidR="00755BA4" w:rsidRPr="00C103E0" w:rsidRDefault="00755BA4" w:rsidP="00BE445E">
      <w:pPr>
        <w:tabs>
          <w:tab w:val="left" w:pos="2160"/>
        </w:tabs>
        <w:ind w:left="2160"/>
        <w:rPr>
          <w:b/>
          <w:sz w:val="24"/>
          <w:szCs w:val="24"/>
        </w:rPr>
      </w:pPr>
      <w:r w:rsidRPr="00C103E0">
        <w:rPr>
          <w:b/>
          <w:sz w:val="24"/>
          <w:szCs w:val="24"/>
        </w:rPr>
        <w:t>Commissioner Precinct 4</w:t>
      </w:r>
      <w:r w:rsidR="005E0150" w:rsidRPr="00C103E0">
        <w:rPr>
          <w:b/>
          <w:sz w:val="24"/>
          <w:szCs w:val="24"/>
        </w:rPr>
        <w:tab/>
      </w:r>
      <w:r w:rsidR="005E0150" w:rsidRPr="00C103E0">
        <w:rPr>
          <w:b/>
          <w:sz w:val="24"/>
          <w:szCs w:val="24"/>
        </w:rPr>
        <w:tab/>
      </w:r>
      <w:r w:rsidR="005E0150" w:rsidRPr="00C103E0">
        <w:rPr>
          <w:b/>
          <w:sz w:val="24"/>
          <w:szCs w:val="24"/>
        </w:rPr>
        <w:tab/>
        <w:t>James Patterson</w:t>
      </w:r>
    </w:p>
    <w:p w14:paraId="4BBBFBEA" w14:textId="77777777" w:rsidR="00755BA4" w:rsidRPr="00C103E0" w:rsidRDefault="00755BA4" w:rsidP="00BE445E">
      <w:pPr>
        <w:tabs>
          <w:tab w:val="left" w:pos="2160"/>
        </w:tabs>
        <w:ind w:left="2160"/>
        <w:rPr>
          <w:b/>
          <w:sz w:val="24"/>
          <w:szCs w:val="24"/>
        </w:rPr>
      </w:pPr>
      <w:r w:rsidRPr="00C103E0">
        <w:rPr>
          <w:b/>
          <w:sz w:val="24"/>
          <w:szCs w:val="24"/>
        </w:rPr>
        <w:t>Constable Precinct 1</w:t>
      </w:r>
      <w:r w:rsidR="00856309" w:rsidRPr="00C103E0">
        <w:rPr>
          <w:b/>
          <w:sz w:val="24"/>
          <w:szCs w:val="24"/>
        </w:rPr>
        <w:tab/>
      </w:r>
      <w:r w:rsidR="00856309" w:rsidRPr="00C103E0">
        <w:rPr>
          <w:b/>
          <w:sz w:val="24"/>
          <w:szCs w:val="24"/>
        </w:rPr>
        <w:tab/>
      </w:r>
      <w:r w:rsidR="00856309" w:rsidRPr="00C103E0">
        <w:rPr>
          <w:b/>
          <w:sz w:val="24"/>
          <w:szCs w:val="24"/>
        </w:rPr>
        <w:tab/>
      </w:r>
      <w:r w:rsidR="00C103E0">
        <w:rPr>
          <w:b/>
          <w:sz w:val="24"/>
          <w:szCs w:val="24"/>
        </w:rPr>
        <w:tab/>
      </w:r>
      <w:r w:rsidR="00856309" w:rsidRPr="00C103E0">
        <w:rPr>
          <w:b/>
          <w:sz w:val="24"/>
          <w:szCs w:val="24"/>
        </w:rPr>
        <w:t>Mike Beard</w:t>
      </w:r>
      <w:r w:rsidR="009D4E33" w:rsidRPr="00C103E0">
        <w:rPr>
          <w:b/>
          <w:sz w:val="24"/>
          <w:szCs w:val="24"/>
        </w:rPr>
        <w:t xml:space="preserve"> (R)</w:t>
      </w:r>
    </w:p>
    <w:p w14:paraId="05BC1342" w14:textId="77777777" w:rsidR="00755BA4" w:rsidRPr="00C103E0" w:rsidRDefault="00755BA4" w:rsidP="00BE445E">
      <w:pPr>
        <w:tabs>
          <w:tab w:val="left" w:pos="2160"/>
        </w:tabs>
        <w:ind w:left="2160"/>
        <w:rPr>
          <w:b/>
          <w:sz w:val="24"/>
          <w:szCs w:val="24"/>
        </w:rPr>
      </w:pPr>
      <w:r w:rsidRPr="00C103E0">
        <w:rPr>
          <w:b/>
          <w:sz w:val="24"/>
          <w:szCs w:val="24"/>
        </w:rPr>
        <w:t>Constable Precinct 2</w:t>
      </w:r>
      <w:r w:rsidR="00856309" w:rsidRPr="00C103E0">
        <w:rPr>
          <w:b/>
          <w:sz w:val="24"/>
          <w:szCs w:val="24"/>
        </w:rPr>
        <w:tab/>
      </w:r>
      <w:r w:rsidR="00856309" w:rsidRPr="00C103E0">
        <w:rPr>
          <w:b/>
          <w:sz w:val="24"/>
          <w:szCs w:val="24"/>
        </w:rPr>
        <w:tab/>
      </w:r>
      <w:r w:rsidR="00856309" w:rsidRPr="00C103E0">
        <w:rPr>
          <w:b/>
          <w:sz w:val="24"/>
          <w:szCs w:val="24"/>
        </w:rPr>
        <w:tab/>
      </w:r>
      <w:r w:rsidR="00C103E0">
        <w:rPr>
          <w:b/>
          <w:sz w:val="24"/>
          <w:szCs w:val="24"/>
        </w:rPr>
        <w:tab/>
      </w:r>
      <w:r w:rsidR="00856309" w:rsidRPr="00C103E0">
        <w:rPr>
          <w:b/>
          <w:sz w:val="24"/>
          <w:szCs w:val="24"/>
        </w:rPr>
        <w:t>Ruben Davis</w:t>
      </w:r>
      <w:r w:rsidR="009D4E33" w:rsidRPr="00C103E0">
        <w:rPr>
          <w:b/>
          <w:sz w:val="24"/>
          <w:szCs w:val="24"/>
        </w:rPr>
        <w:t xml:space="preserve"> (D)</w:t>
      </w:r>
    </w:p>
    <w:p w14:paraId="1B3B76E3" w14:textId="77777777" w:rsidR="00755BA4" w:rsidRPr="00C103E0" w:rsidRDefault="00755BA4" w:rsidP="00BE445E">
      <w:pPr>
        <w:tabs>
          <w:tab w:val="left" w:pos="2160"/>
        </w:tabs>
        <w:ind w:left="2160"/>
        <w:rPr>
          <w:b/>
          <w:sz w:val="24"/>
          <w:szCs w:val="24"/>
        </w:rPr>
      </w:pPr>
      <w:r w:rsidRPr="00C103E0">
        <w:rPr>
          <w:b/>
          <w:sz w:val="24"/>
          <w:szCs w:val="24"/>
        </w:rPr>
        <w:t>Constable Precinct 3</w:t>
      </w:r>
      <w:r w:rsidR="00856309" w:rsidRPr="00C103E0">
        <w:rPr>
          <w:b/>
          <w:sz w:val="24"/>
          <w:szCs w:val="24"/>
        </w:rPr>
        <w:tab/>
      </w:r>
      <w:r w:rsidR="00856309" w:rsidRPr="00C103E0">
        <w:rPr>
          <w:b/>
          <w:sz w:val="24"/>
          <w:szCs w:val="24"/>
        </w:rPr>
        <w:tab/>
      </w:r>
      <w:r w:rsidR="00856309" w:rsidRPr="00C103E0">
        <w:rPr>
          <w:b/>
          <w:sz w:val="24"/>
          <w:szCs w:val="24"/>
        </w:rPr>
        <w:tab/>
      </w:r>
      <w:r w:rsidR="00C103E0">
        <w:rPr>
          <w:b/>
          <w:sz w:val="24"/>
          <w:szCs w:val="24"/>
        </w:rPr>
        <w:tab/>
      </w:r>
      <w:r w:rsidR="00856309" w:rsidRPr="00C103E0">
        <w:rPr>
          <w:b/>
          <w:sz w:val="24"/>
          <w:szCs w:val="24"/>
        </w:rPr>
        <w:t>Wayne Thompson</w:t>
      </w:r>
      <w:r w:rsidR="009D4E33" w:rsidRPr="00C103E0">
        <w:rPr>
          <w:b/>
          <w:sz w:val="24"/>
          <w:szCs w:val="24"/>
        </w:rPr>
        <w:t xml:space="preserve"> (R)</w:t>
      </w:r>
    </w:p>
    <w:p w14:paraId="534CA6E0" w14:textId="77777777" w:rsidR="00755BA4" w:rsidRPr="00C103E0" w:rsidRDefault="00755BA4" w:rsidP="00BE445E">
      <w:pPr>
        <w:tabs>
          <w:tab w:val="left" w:pos="2160"/>
        </w:tabs>
        <w:ind w:left="2160"/>
        <w:rPr>
          <w:b/>
          <w:sz w:val="24"/>
          <w:szCs w:val="24"/>
        </w:rPr>
      </w:pPr>
      <w:r w:rsidRPr="00C103E0">
        <w:rPr>
          <w:b/>
          <w:sz w:val="24"/>
          <w:szCs w:val="24"/>
        </w:rPr>
        <w:t>Constable Precinct 4</w:t>
      </w:r>
      <w:r w:rsidR="00856309" w:rsidRPr="00C103E0">
        <w:rPr>
          <w:b/>
          <w:sz w:val="24"/>
          <w:szCs w:val="24"/>
        </w:rPr>
        <w:tab/>
      </w:r>
      <w:r w:rsidR="00856309" w:rsidRPr="00C103E0">
        <w:rPr>
          <w:b/>
          <w:sz w:val="24"/>
          <w:szCs w:val="24"/>
        </w:rPr>
        <w:tab/>
      </w:r>
      <w:r w:rsidR="00856309" w:rsidRPr="00C103E0">
        <w:rPr>
          <w:b/>
          <w:sz w:val="24"/>
          <w:szCs w:val="24"/>
        </w:rPr>
        <w:tab/>
      </w:r>
      <w:r w:rsidR="00C103E0">
        <w:rPr>
          <w:b/>
          <w:sz w:val="24"/>
          <w:szCs w:val="24"/>
        </w:rPr>
        <w:tab/>
      </w:r>
      <w:r w:rsidR="00856309" w:rsidRPr="00C103E0">
        <w:rPr>
          <w:b/>
          <w:sz w:val="24"/>
          <w:szCs w:val="24"/>
        </w:rPr>
        <w:t xml:space="preserve">Trever J. </w:t>
      </w:r>
      <w:proofErr w:type="spellStart"/>
      <w:r w:rsidR="00856309" w:rsidRPr="00C103E0">
        <w:rPr>
          <w:b/>
          <w:sz w:val="24"/>
          <w:szCs w:val="24"/>
        </w:rPr>
        <w:t>Nehls</w:t>
      </w:r>
      <w:proofErr w:type="spellEnd"/>
      <w:r w:rsidR="009D4E33" w:rsidRPr="00C103E0">
        <w:rPr>
          <w:b/>
          <w:sz w:val="24"/>
          <w:szCs w:val="24"/>
        </w:rPr>
        <w:t xml:space="preserve"> (R)</w:t>
      </w:r>
    </w:p>
    <w:p w14:paraId="3EAAB2FF" w14:textId="77777777" w:rsidR="00755BA4" w:rsidRPr="00C103E0" w:rsidRDefault="00755BA4" w:rsidP="00BE445E">
      <w:pPr>
        <w:tabs>
          <w:tab w:val="left" w:pos="2160"/>
        </w:tabs>
        <w:ind w:left="2160"/>
        <w:rPr>
          <w:b/>
          <w:sz w:val="24"/>
          <w:szCs w:val="24"/>
        </w:rPr>
      </w:pPr>
      <w:r w:rsidRPr="00C103E0">
        <w:rPr>
          <w:b/>
          <w:sz w:val="24"/>
          <w:szCs w:val="24"/>
        </w:rPr>
        <w:t>County Attorney</w:t>
      </w:r>
      <w:r w:rsidR="00856309" w:rsidRPr="00C103E0">
        <w:rPr>
          <w:b/>
          <w:sz w:val="24"/>
          <w:szCs w:val="24"/>
        </w:rPr>
        <w:tab/>
      </w:r>
      <w:r w:rsidR="00856309" w:rsidRPr="00C103E0">
        <w:rPr>
          <w:b/>
          <w:sz w:val="24"/>
          <w:szCs w:val="24"/>
        </w:rPr>
        <w:tab/>
      </w:r>
      <w:r w:rsidR="00856309" w:rsidRPr="00C103E0">
        <w:rPr>
          <w:b/>
          <w:sz w:val="24"/>
          <w:szCs w:val="24"/>
        </w:rPr>
        <w:tab/>
      </w:r>
      <w:r w:rsidR="00856309" w:rsidRPr="00C103E0">
        <w:rPr>
          <w:b/>
          <w:sz w:val="24"/>
          <w:szCs w:val="24"/>
        </w:rPr>
        <w:tab/>
        <w:t xml:space="preserve">Roy L. </w:t>
      </w:r>
      <w:proofErr w:type="spellStart"/>
      <w:r w:rsidR="00856309" w:rsidRPr="00C103E0">
        <w:rPr>
          <w:b/>
          <w:sz w:val="24"/>
          <w:szCs w:val="24"/>
        </w:rPr>
        <w:t>Cordes</w:t>
      </w:r>
      <w:proofErr w:type="spellEnd"/>
      <w:r w:rsidR="00856309" w:rsidRPr="00C103E0">
        <w:rPr>
          <w:b/>
          <w:sz w:val="24"/>
          <w:szCs w:val="24"/>
        </w:rPr>
        <w:t xml:space="preserve"> Jr.</w:t>
      </w:r>
      <w:r w:rsidR="009D4E33" w:rsidRPr="00C103E0">
        <w:rPr>
          <w:b/>
          <w:sz w:val="24"/>
          <w:szCs w:val="24"/>
        </w:rPr>
        <w:t xml:space="preserve"> (R)</w:t>
      </w:r>
    </w:p>
    <w:p w14:paraId="35A1AF63" w14:textId="77777777" w:rsidR="00755BA4" w:rsidRPr="00C103E0" w:rsidRDefault="00755BA4" w:rsidP="00BE445E">
      <w:pPr>
        <w:tabs>
          <w:tab w:val="left" w:pos="2160"/>
        </w:tabs>
        <w:ind w:left="2160"/>
        <w:rPr>
          <w:b/>
          <w:sz w:val="24"/>
          <w:szCs w:val="24"/>
        </w:rPr>
      </w:pPr>
      <w:r w:rsidRPr="00C103E0">
        <w:rPr>
          <w:b/>
          <w:sz w:val="24"/>
          <w:szCs w:val="24"/>
        </w:rPr>
        <w:t>County Clerk</w:t>
      </w:r>
      <w:r w:rsidR="00856309" w:rsidRPr="00C103E0">
        <w:rPr>
          <w:b/>
          <w:sz w:val="24"/>
          <w:szCs w:val="24"/>
        </w:rPr>
        <w:tab/>
      </w:r>
      <w:r w:rsidR="00856309" w:rsidRPr="00C103E0">
        <w:rPr>
          <w:b/>
          <w:sz w:val="24"/>
          <w:szCs w:val="24"/>
        </w:rPr>
        <w:tab/>
      </w:r>
      <w:r w:rsidR="00856309" w:rsidRPr="00C103E0">
        <w:rPr>
          <w:b/>
          <w:sz w:val="24"/>
          <w:szCs w:val="24"/>
        </w:rPr>
        <w:tab/>
      </w:r>
      <w:r w:rsidR="00862DDA" w:rsidRPr="00C103E0">
        <w:rPr>
          <w:b/>
          <w:sz w:val="24"/>
          <w:szCs w:val="24"/>
        </w:rPr>
        <w:tab/>
      </w:r>
      <w:r w:rsidR="00C103E0">
        <w:rPr>
          <w:b/>
          <w:sz w:val="24"/>
          <w:szCs w:val="24"/>
        </w:rPr>
        <w:tab/>
      </w:r>
      <w:r w:rsidR="00856309" w:rsidRPr="00C103E0">
        <w:rPr>
          <w:b/>
          <w:sz w:val="24"/>
          <w:szCs w:val="24"/>
        </w:rPr>
        <w:t xml:space="preserve">Laura </w:t>
      </w:r>
      <w:proofErr w:type="spellStart"/>
      <w:r w:rsidR="00856309" w:rsidRPr="00C103E0">
        <w:rPr>
          <w:b/>
          <w:sz w:val="24"/>
          <w:szCs w:val="24"/>
        </w:rPr>
        <w:t>Rcihard</w:t>
      </w:r>
      <w:proofErr w:type="spellEnd"/>
    </w:p>
    <w:p w14:paraId="16D23F23" w14:textId="77777777" w:rsidR="00755BA4" w:rsidRPr="00C103E0" w:rsidRDefault="00755BA4" w:rsidP="00BE445E">
      <w:pPr>
        <w:tabs>
          <w:tab w:val="left" w:pos="2160"/>
        </w:tabs>
        <w:ind w:left="2160"/>
        <w:rPr>
          <w:b/>
          <w:sz w:val="24"/>
          <w:szCs w:val="24"/>
        </w:rPr>
      </w:pPr>
      <w:r w:rsidRPr="00C103E0">
        <w:rPr>
          <w:b/>
          <w:sz w:val="24"/>
          <w:szCs w:val="24"/>
        </w:rPr>
        <w:t>County Court at Law 1</w:t>
      </w:r>
      <w:r w:rsidR="00856309" w:rsidRPr="00C103E0">
        <w:rPr>
          <w:b/>
          <w:sz w:val="24"/>
          <w:szCs w:val="24"/>
        </w:rPr>
        <w:tab/>
      </w:r>
      <w:r w:rsidR="00856309" w:rsidRPr="00C103E0">
        <w:rPr>
          <w:b/>
          <w:sz w:val="24"/>
          <w:szCs w:val="24"/>
        </w:rPr>
        <w:tab/>
      </w:r>
      <w:r w:rsidR="00856309" w:rsidRPr="00C103E0">
        <w:rPr>
          <w:b/>
          <w:sz w:val="24"/>
          <w:szCs w:val="24"/>
        </w:rPr>
        <w:tab/>
      </w:r>
      <w:r w:rsidR="007E2DC2" w:rsidRPr="00C103E0">
        <w:rPr>
          <w:b/>
          <w:sz w:val="24"/>
          <w:szCs w:val="24"/>
        </w:rPr>
        <w:t>Christopher G. Morales</w:t>
      </w:r>
      <w:r w:rsidR="00856309" w:rsidRPr="00C103E0">
        <w:rPr>
          <w:b/>
          <w:sz w:val="24"/>
          <w:szCs w:val="24"/>
        </w:rPr>
        <w:tab/>
      </w:r>
    </w:p>
    <w:p w14:paraId="1ACCD0D9" w14:textId="77777777" w:rsidR="00755BA4" w:rsidRPr="00C103E0" w:rsidRDefault="00755BA4" w:rsidP="00BE445E">
      <w:pPr>
        <w:tabs>
          <w:tab w:val="left" w:pos="2160"/>
        </w:tabs>
        <w:ind w:left="2160"/>
        <w:rPr>
          <w:b/>
          <w:sz w:val="24"/>
          <w:szCs w:val="24"/>
        </w:rPr>
      </w:pPr>
      <w:r w:rsidRPr="00C103E0">
        <w:rPr>
          <w:b/>
          <w:sz w:val="24"/>
          <w:szCs w:val="24"/>
        </w:rPr>
        <w:t>County Court at Law 2</w:t>
      </w:r>
      <w:r w:rsidR="00856309" w:rsidRPr="00C103E0">
        <w:rPr>
          <w:b/>
          <w:sz w:val="24"/>
          <w:szCs w:val="24"/>
        </w:rPr>
        <w:tab/>
      </w:r>
      <w:r w:rsidR="00856309" w:rsidRPr="00C103E0">
        <w:rPr>
          <w:b/>
          <w:sz w:val="24"/>
          <w:szCs w:val="24"/>
        </w:rPr>
        <w:tab/>
      </w:r>
      <w:r w:rsidR="00856309" w:rsidRPr="00C103E0">
        <w:rPr>
          <w:b/>
          <w:sz w:val="24"/>
          <w:szCs w:val="24"/>
        </w:rPr>
        <w:tab/>
      </w:r>
      <w:r w:rsidR="007E2DC2" w:rsidRPr="00C103E0">
        <w:rPr>
          <w:b/>
          <w:sz w:val="24"/>
          <w:szCs w:val="24"/>
        </w:rPr>
        <w:t xml:space="preserve">Jeffrey A. </w:t>
      </w:r>
      <w:proofErr w:type="spellStart"/>
      <w:r w:rsidR="007E2DC2" w:rsidRPr="00C103E0">
        <w:rPr>
          <w:b/>
          <w:sz w:val="24"/>
          <w:szCs w:val="24"/>
        </w:rPr>
        <w:t>McMeans</w:t>
      </w:r>
      <w:proofErr w:type="spellEnd"/>
    </w:p>
    <w:p w14:paraId="3E74D1F9" w14:textId="77777777" w:rsidR="00755BA4" w:rsidRPr="00C103E0" w:rsidRDefault="00755BA4" w:rsidP="00BE445E">
      <w:pPr>
        <w:tabs>
          <w:tab w:val="left" w:pos="2160"/>
        </w:tabs>
        <w:ind w:left="2160"/>
        <w:rPr>
          <w:b/>
          <w:sz w:val="24"/>
          <w:szCs w:val="24"/>
        </w:rPr>
      </w:pPr>
      <w:r w:rsidRPr="00C103E0">
        <w:rPr>
          <w:b/>
          <w:sz w:val="24"/>
          <w:szCs w:val="24"/>
        </w:rPr>
        <w:t>County Court at Law 3</w:t>
      </w:r>
      <w:r w:rsidR="00856309" w:rsidRPr="00C103E0">
        <w:rPr>
          <w:b/>
          <w:sz w:val="24"/>
          <w:szCs w:val="24"/>
        </w:rPr>
        <w:tab/>
      </w:r>
      <w:r w:rsidR="00856309" w:rsidRPr="00C103E0">
        <w:rPr>
          <w:b/>
          <w:sz w:val="24"/>
          <w:szCs w:val="24"/>
        </w:rPr>
        <w:tab/>
      </w:r>
      <w:r w:rsidR="00856309" w:rsidRPr="00C103E0">
        <w:rPr>
          <w:b/>
          <w:sz w:val="24"/>
          <w:szCs w:val="24"/>
        </w:rPr>
        <w:tab/>
      </w:r>
      <w:r w:rsidR="007E2DC2" w:rsidRPr="00C103E0">
        <w:rPr>
          <w:b/>
          <w:sz w:val="24"/>
          <w:szCs w:val="24"/>
        </w:rPr>
        <w:t>Susan G. Lowery</w:t>
      </w:r>
    </w:p>
    <w:p w14:paraId="22A81FB1" w14:textId="77777777" w:rsidR="00755BA4" w:rsidRPr="00C103E0" w:rsidRDefault="00755BA4" w:rsidP="00BE445E">
      <w:pPr>
        <w:tabs>
          <w:tab w:val="left" w:pos="2160"/>
        </w:tabs>
        <w:ind w:left="2160"/>
        <w:rPr>
          <w:b/>
          <w:sz w:val="24"/>
          <w:szCs w:val="24"/>
        </w:rPr>
      </w:pPr>
      <w:r w:rsidRPr="00C103E0">
        <w:rPr>
          <w:b/>
          <w:sz w:val="24"/>
          <w:szCs w:val="24"/>
        </w:rPr>
        <w:t>County Court at Law 4</w:t>
      </w:r>
      <w:r w:rsidR="007E2DC2" w:rsidRPr="00C103E0">
        <w:rPr>
          <w:b/>
          <w:sz w:val="24"/>
          <w:szCs w:val="24"/>
        </w:rPr>
        <w:tab/>
      </w:r>
      <w:r w:rsidR="007E2DC2" w:rsidRPr="00C103E0">
        <w:rPr>
          <w:b/>
          <w:sz w:val="24"/>
          <w:szCs w:val="24"/>
        </w:rPr>
        <w:tab/>
      </w:r>
      <w:r w:rsidR="007E2DC2" w:rsidRPr="00C103E0">
        <w:rPr>
          <w:b/>
          <w:sz w:val="24"/>
          <w:szCs w:val="24"/>
        </w:rPr>
        <w:tab/>
        <w:t xml:space="preserve">R.H. ‘Sandy’ </w:t>
      </w:r>
      <w:proofErr w:type="spellStart"/>
      <w:r w:rsidR="007E2DC2" w:rsidRPr="00C103E0">
        <w:rPr>
          <w:b/>
          <w:sz w:val="24"/>
          <w:szCs w:val="24"/>
        </w:rPr>
        <w:t>Bielstein</w:t>
      </w:r>
      <w:proofErr w:type="spellEnd"/>
    </w:p>
    <w:p w14:paraId="26D481CC" w14:textId="77777777" w:rsidR="00755BA4" w:rsidRPr="00C103E0" w:rsidRDefault="00755BA4" w:rsidP="00BE445E">
      <w:pPr>
        <w:tabs>
          <w:tab w:val="left" w:pos="2160"/>
        </w:tabs>
        <w:ind w:left="2160"/>
        <w:rPr>
          <w:b/>
          <w:sz w:val="24"/>
          <w:szCs w:val="24"/>
        </w:rPr>
      </w:pPr>
      <w:r w:rsidRPr="00C103E0">
        <w:rPr>
          <w:b/>
          <w:sz w:val="24"/>
          <w:szCs w:val="24"/>
        </w:rPr>
        <w:t xml:space="preserve">County Court at Law 5 </w:t>
      </w:r>
      <w:r w:rsidR="007E2DC2" w:rsidRPr="00C103E0">
        <w:rPr>
          <w:b/>
          <w:sz w:val="24"/>
          <w:szCs w:val="24"/>
        </w:rPr>
        <w:tab/>
      </w:r>
      <w:r w:rsidR="007E2DC2" w:rsidRPr="00C103E0">
        <w:rPr>
          <w:b/>
          <w:sz w:val="24"/>
          <w:szCs w:val="24"/>
        </w:rPr>
        <w:tab/>
      </w:r>
      <w:r w:rsidR="007E2DC2" w:rsidRPr="00C103E0">
        <w:rPr>
          <w:b/>
          <w:sz w:val="24"/>
          <w:szCs w:val="24"/>
        </w:rPr>
        <w:tab/>
        <w:t>Ronald Cohen</w:t>
      </w:r>
      <w:r w:rsidR="00096A61" w:rsidRPr="00C103E0">
        <w:rPr>
          <w:b/>
          <w:sz w:val="24"/>
          <w:szCs w:val="24"/>
        </w:rPr>
        <w:t xml:space="preserve"> (R)</w:t>
      </w:r>
    </w:p>
    <w:p w14:paraId="4184474D" w14:textId="77777777" w:rsidR="00755BA4" w:rsidRPr="00C103E0" w:rsidRDefault="00755BA4" w:rsidP="00BE445E">
      <w:pPr>
        <w:tabs>
          <w:tab w:val="left" w:pos="2160"/>
        </w:tabs>
        <w:ind w:left="2160"/>
        <w:rPr>
          <w:b/>
          <w:sz w:val="24"/>
          <w:szCs w:val="24"/>
        </w:rPr>
      </w:pPr>
      <w:r w:rsidRPr="00C103E0">
        <w:rPr>
          <w:b/>
          <w:sz w:val="24"/>
          <w:szCs w:val="24"/>
        </w:rPr>
        <w:t>District Attorney</w:t>
      </w:r>
      <w:r w:rsidR="007E2DC2" w:rsidRPr="00C103E0">
        <w:rPr>
          <w:b/>
          <w:sz w:val="24"/>
          <w:szCs w:val="24"/>
        </w:rPr>
        <w:tab/>
      </w:r>
      <w:r w:rsidR="007E2DC2" w:rsidRPr="00C103E0">
        <w:rPr>
          <w:b/>
          <w:sz w:val="24"/>
          <w:szCs w:val="24"/>
        </w:rPr>
        <w:tab/>
      </w:r>
      <w:r w:rsidR="007E2DC2" w:rsidRPr="00C103E0">
        <w:rPr>
          <w:b/>
          <w:sz w:val="24"/>
          <w:szCs w:val="24"/>
        </w:rPr>
        <w:tab/>
      </w:r>
      <w:r w:rsidR="007E2DC2" w:rsidRPr="00C103E0">
        <w:rPr>
          <w:b/>
          <w:sz w:val="24"/>
          <w:szCs w:val="24"/>
        </w:rPr>
        <w:tab/>
        <w:t>John F. Healey</w:t>
      </w:r>
    </w:p>
    <w:p w14:paraId="0AB026CC" w14:textId="77777777" w:rsidR="00755BA4" w:rsidRPr="00C103E0" w:rsidRDefault="00755BA4" w:rsidP="00BE445E">
      <w:pPr>
        <w:tabs>
          <w:tab w:val="left" w:pos="2160"/>
        </w:tabs>
        <w:ind w:left="2160"/>
        <w:rPr>
          <w:b/>
          <w:sz w:val="24"/>
          <w:szCs w:val="24"/>
        </w:rPr>
      </w:pPr>
      <w:r w:rsidRPr="00C103E0">
        <w:rPr>
          <w:b/>
          <w:sz w:val="24"/>
          <w:szCs w:val="24"/>
        </w:rPr>
        <w:t>District Clerk</w:t>
      </w:r>
      <w:r w:rsidR="007E2DC2" w:rsidRPr="00C103E0">
        <w:rPr>
          <w:b/>
          <w:sz w:val="24"/>
          <w:szCs w:val="24"/>
        </w:rPr>
        <w:tab/>
      </w:r>
      <w:r w:rsidR="007E2DC2" w:rsidRPr="00C103E0">
        <w:rPr>
          <w:b/>
          <w:sz w:val="24"/>
          <w:szCs w:val="24"/>
        </w:rPr>
        <w:tab/>
      </w:r>
      <w:r w:rsidR="007E2DC2" w:rsidRPr="00C103E0">
        <w:rPr>
          <w:b/>
          <w:sz w:val="24"/>
          <w:szCs w:val="24"/>
        </w:rPr>
        <w:tab/>
      </w:r>
      <w:r w:rsidR="007E2DC2" w:rsidRPr="00C103E0">
        <w:rPr>
          <w:b/>
          <w:sz w:val="24"/>
          <w:szCs w:val="24"/>
        </w:rPr>
        <w:tab/>
      </w:r>
      <w:r w:rsidR="00C103E0">
        <w:rPr>
          <w:b/>
          <w:sz w:val="24"/>
          <w:szCs w:val="24"/>
        </w:rPr>
        <w:tab/>
      </w:r>
      <w:r w:rsidR="007E2DC2" w:rsidRPr="00C103E0">
        <w:rPr>
          <w:b/>
          <w:sz w:val="24"/>
          <w:szCs w:val="24"/>
        </w:rPr>
        <w:t>Annie Rebecca Elliott</w:t>
      </w:r>
    </w:p>
    <w:p w14:paraId="22CD2113" w14:textId="77777777" w:rsidR="00755BA4" w:rsidRPr="00C103E0" w:rsidRDefault="00755BA4" w:rsidP="00BE445E">
      <w:pPr>
        <w:tabs>
          <w:tab w:val="left" w:pos="2160"/>
        </w:tabs>
        <w:ind w:left="2160"/>
        <w:rPr>
          <w:b/>
          <w:sz w:val="24"/>
          <w:szCs w:val="24"/>
        </w:rPr>
      </w:pPr>
      <w:r w:rsidRPr="00C103E0">
        <w:rPr>
          <w:b/>
          <w:sz w:val="24"/>
          <w:szCs w:val="24"/>
        </w:rPr>
        <w:t>District Judge 240</w:t>
      </w:r>
      <w:r w:rsidR="007E2DC2" w:rsidRPr="00C103E0">
        <w:rPr>
          <w:b/>
          <w:sz w:val="24"/>
          <w:szCs w:val="24"/>
        </w:rPr>
        <w:tab/>
      </w:r>
      <w:r w:rsidR="007E2DC2" w:rsidRPr="00C103E0">
        <w:rPr>
          <w:b/>
          <w:sz w:val="24"/>
          <w:szCs w:val="24"/>
        </w:rPr>
        <w:tab/>
      </w:r>
      <w:r w:rsidR="007E2DC2" w:rsidRPr="00C103E0">
        <w:rPr>
          <w:b/>
          <w:sz w:val="24"/>
          <w:szCs w:val="24"/>
        </w:rPr>
        <w:tab/>
      </w:r>
      <w:r w:rsidR="006C23A1" w:rsidRPr="00C103E0">
        <w:rPr>
          <w:b/>
          <w:sz w:val="24"/>
          <w:szCs w:val="24"/>
        </w:rPr>
        <w:tab/>
      </w:r>
      <w:r w:rsidR="007E2DC2" w:rsidRPr="00C103E0">
        <w:rPr>
          <w:b/>
          <w:sz w:val="24"/>
          <w:szCs w:val="24"/>
        </w:rPr>
        <w:t>Chad Bridges</w:t>
      </w:r>
      <w:r w:rsidR="00096A61" w:rsidRPr="00C103E0">
        <w:rPr>
          <w:b/>
          <w:sz w:val="24"/>
          <w:szCs w:val="24"/>
        </w:rPr>
        <w:t xml:space="preserve"> (R)</w:t>
      </w:r>
    </w:p>
    <w:p w14:paraId="327A9BE3" w14:textId="77777777" w:rsidR="00755BA4" w:rsidRPr="00C103E0" w:rsidRDefault="00755BA4" w:rsidP="00BE445E">
      <w:pPr>
        <w:tabs>
          <w:tab w:val="left" w:pos="2160"/>
        </w:tabs>
        <w:ind w:left="2160"/>
        <w:rPr>
          <w:b/>
          <w:sz w:val="24"/>
          <w:szCs w:val="24"/>
        </w:rPr>
      </w:pPr>
      <w:r w:rsidRPr="00C103E0">
        <w:rPr>
          <w:b/>
          <w:sz w:val="24"/>
          <w:szCs w:val="24"/>
        </w:rPr>
        <w:t>District Judge 268</w:t>
      </w:r>
      <w:r w:rsidR="007E2DC2" w:rsidRPr="00C103E0">
        <w:rPr>
          <w:b/>
          <w:sz w:val="24"/>
          <w:szCs w:val="24"/>
        </w:rPr>
        <w:tab/>
      </w:r>
      <w:r w:rsidR="007E2DC2" w:rsidRPr="00C103E0">
        <w:rPr>
          <w:b/>
          <w:sz w:val="24"/>
          <w:szCs w:val="24"/>
        </w:rPr>
        <w:tab/>
      </w:r>
      <w:r w:rsidR="007E2DC2" w:rsidRPr="00C103E0">
        <w:rPr>
          <w:b/>
          <w:sz w:val="24"/>
          <w:szCs w:val="24"/>
        </w:rPr>
        <w:tab/>
      </w:r>
      <w:r w:rsidR="007E2DC2" w:rsidRPr="00C103E0">
        <w:rPr>
          <w:b/>
          <w:sz w:val="24"/>
          <w:szCs w:val="24"/>
        </w:rPr>
        <w:tab/>
        <w:t>Brady G. Elliott</w:t>
      </w:r>
      <w:r w:rsidR="00096A61" w:rsidRPr="00C103E0">
        <w:rPr>
          <w:b/>
          <w:sz w:val="24"/>
          <w:szCs w:val="24"/>
        </w:rPr>
        <w:t xml:space="preserve"> </w:t>
      </w:r>
    </w:p>
    <w:p w14:paraId="24BB1FF8" w14:textId="77777777" w:rsidR="00755BA4" w:rsidRPr="00C103E0" w:rsidRDefault="00755BA4" w:rsidP="00BE445E">
      <w:pPr>
        <w:tabs>
          <w:tab w:val="left" w:pos="2160"/>
        </w:tabs>
        <w:ind w:left="2160"/>
        <w:rPr>
          <w:b/>
          <w:sz w:val="24"/>
          <w:szCs w:val="24"/>
        </w:rPr>
      </w:pPr>
      <w:r w:rsidRPr="00C103E0">
        <w:rPr>
          <w:b/>
          <w:sz w:val="24"/>
          <w:szCs w:val="24"/>
        </w:rPr>
        <w:t>District Judge 328</w:t>
      </w:r>
      <w:r w:rsidR="007E2DC2" w:rsidRPr="00C103E0">
        <w:rPr>
          <w:b/>
          <w:sz w:val="24"/>
          <w:szCs w:val="24"/>
        </w:rPr>
        <w:tab/>
      </w:r>
      <w:r w:rsidR="006C23A1" w:rsidRPr="00C103E0">
        <w:rPr>
          <w:b/>
          <w:sz w:val="24"/>
          <w:szCs w:val="24"/>
        </w:rPr>
        <w:tab/>
      </w:r>
      <w:r w:rsidR="007E2DC2" w:rsidRPr="00C103E0">
        <w:rPr>
          <w:b/>
          <w:sz w:val="24"/>
          <w:szCs w:val="24"/>
        </w:rPr>
        <w:tab/>
      </w:r>
      <w:r w:rsidR="007E2DC2" w:rsidRPr="00C103E0">
        <w:rPr>
          <w:b/>
          <w:sz w:val="24"/>
          <w:szCs w:val="24"/>
        </w:rPr>
        <w:tab/>
        <w:t>Ronald R. Pope</w:t>
      </w:r>
    </w:p>
    <w:p w14:paraId="39C63207" w14:textId="77777777" w:rsidR="00755BA4" w:rsidRPr="00C103E0" w:rsidRDefault="00755BA4" w:rsidP="00BE445E">
      <w:pPr>
        <w:tabs>
          <w:tab w:val="left" w:pos="2160"/>
        </w:tabs>
        <w:ind w:left="2160"/>
        <w:rPr>
          <w:b/>
          <w:sz w:val="24"/>
          <w:szCs w:val="24"/>
        </w:rPr>
      </w:pPr>
      <w:r w:rsidRPr="00C103E0">
        <w:rPr>
          <w:b/>
          <w:sz w:val="24"/>
          <w:szCs w:val="24"/>
        </w:rPr>
        <w:t>District Judge 387</w:t>
      </w:r>
      <w:r w:rsidR="007E2DC2" w:rsidRPr="00C103E0">
        <w:rPr>
          <w:b/>
          <w:sz w:val="24"/>
          <w:szCs w:val="24"/>
        </w:rPr>
        <w:tab/>
      </w:r>
      <w:r w:rsidR="007E2DC2" w:rsidRPr="00C103E0">
        <w:rPr>
          <w:b/>
          <w:sz w:val="24"/>
          <w:szCs w:val="24"/>
        </w:rPr>
        <w:tab/>
      </w:r>
      <w:r w:rsidR="006C23A1" w:rsidRPr="00C103E0">
        <w:rPr>
          <w:b/>
          <w:sz w:val="24"/>
          <w:szCs w:val="24"/>
        </w:rPr>
        <w:tab/>
      </w:r>
      <w:r w:rsidR="007E2DC2" w:rsidRPr="00C103E0">
        <w:rPr>
          <w:b/>
          <w:sz w:val="24"/>
          <w:szCs w:val="24"/>
        </w:rPr>
        <w:tab/>
        <w:t xml:space="preserve">Brenda G. </w:t>
      </w:r>
      <w:proofErr w:type="spellStart"/>
      <w:r w:rsidR="007E2DC2" w:rsidRPr="00C103E0">
        <w:rPr>
          <w:b/>
          <w:sz w:val="24"/>
          <w:szCs w:val="24"/>
        </w:rPr>
        <w:t>Mullinix</w:t>
      </w:r>
      <w:proofErr w:type="spellEnd"/>
      <w:r w:rsidR="00096A61" w:rsidRPr="00C103E0">
        <w:rPr>
          <w:b/>
          <w:sz w:val="24"/>
          <w:szCs w:val="24"/>
        </w:rPr>
        <w:t xml:space="preserve"> (R)</w:t>
      </w:r>
    </w:p>
    <w:p w14:paraId="037A1495" w14:textId="77777777" w:rsidR="00755BA4" w:rsidRPr="00C103E0" w:rsidRDefault="00755BA4" w:rsidP="00BE445E">
      <w:pPr>
        <w:tabs>
          <w:tab w:val="left" w:pos="2160"/>
        </w:tabs>
        <w:ind w:left="2160"/>
        <w:rPr>
          <w:b/>
          <w:sz w:val="24"/>
          <w:szCs w:val="24"/>
        </w:rPr>
      </w:pPr>
      <w:r w:rsidRPr="00C103E0">
        <w:rPr>
          <w:b/>
          <w:sz w:val="24"/>
          <w:szCs w:val="24"/>
        </w:rPr>
        <w:t>District Judge 400</w:t>
      </w:r>
      <w:r w:rsidR="007E2DC2" w:rsidRPr="00C103E0">
        <w:rPr>
          <w:b/>
          <w:sz w:val="24"/>
          <w:szCs w:val="24"/>
        </w:rPr>
        <w:tab/>
      </w:r>
      <w:r w:rsidR="007E2DC2" w:rsidRPr="00C103E0">
        <w:rPr>
          <w:b/>
          <w:sz w:val="24"/>
          <w:szCs w:val="24"/>
        </w:rPr>
        <w:tab/>
      </w:r>
      <w:r w:rsidR="007E2DC2" w:rsidRPr="00C103E0">
        <w:rPr>
          <w:b/>
          <w:sz w:val="24"/>
          <w:szCs w:val="24"/>
        </w:rPr>
        <w:tab/>
      </w:r>
      <w:r w:rsidR="006C23A1" w:rsidRPr="00C103E0">
        <w:rPr>
          <w:b/>
          <w:sz w:val="24"/>
          <w:szCs w:val="24"/>
        </w:rPr>
        <w:tab/>
      </w:r>
      <w:r w:rsidR="007E2DC2" w:rsidRPr="00C103E0">
        <w:rPr>
          <w:b/>
          <w:sz w:val="24"/>
          <w:szCs w:val="24"/>
        </w:rPr>
        <w:t>Maggie Perez-Jaramillo</w:t>
      </w:r>
      <w:r w:rsidR="00096A61" w:rsidRPr="00C103E0">
        <w:rPr>
          <w:b/>
          <w:sz w:val="24"/>
          <w:szCs w:val="24"/>
        </w:rPr>
        <w:t xml:space="preserve"> (R)</w:t>
      </w:r>
    </w:p>
    <w:p w14:paraId="7D744A07" w14:textId="77777777" w:rsidR="00755BA4" w:rsidRPr="00C103E0" w:rsidRDefault="00755BA4" w:rsidP="00BE445E">
      <w:pPr>
        <w:tabs>
          <w:tab w:val="left" w:pos="2160"/>
        </w:tabs>
        <w:ind w:left="2160"/>
        <w:rPr>
          <w:b/>
          <w:sz w:val="24"/>
          <w:szCs w:val="24"/>
        </w:rPr>
      </w:pPr>
      <w:r w:rsidRPr="00C103E0">
        <w:rPr>
          <w:b/>
          <w:sz w:val="24"/>
          <w:szCs w:val="24"/>
        </w:rPr>
        <w:t>District Judge 434</w:t>
      </w:r>
      <w:r w:rsidR="007E2DC2" w:rsidRPr="00C103E0">
        <w:rPr>
          <w:b/>
          <w:sz w:val="24"/>
          <w:szCs w:val="24"/>
        </w:rPr>
        <w:tab/>
      </w:r>
      <w:r w:rsidR="007E2DC2" w:rsidRPr="00C103E0">
        <w:rPr>
          <w:b/>
          <w:sz w:val="24"/>
          <w:szCs w:val="24"/>
        </w:rPr>
        <w:tab/>
      </w:r>
      <w:r w:rsidR="007E2DC2" w:rsidRPr="00C103E0">
        <w:rPr>
          <w:b/>
          <w:sz w:val="24"/>
          <w:szCs w:val="24"/>
        </w:rPr>
        <w:tab/>
      </w:r>
      <w:r w:rsidR="007E2DC2" w:rsidRPr="00C103E0">
        <w:rPr>
          <w:b/>
          <w:sz w:val="24"/>
          <w:szCs w:val="24"/>
        </w:rPr>
        <w:tab/>
        <w:t xml:space="preserve">James H. </w:t>
      </w:r>
      <w:proofErr w:type="spellStart"/>
      <w:r w:rsidR="007E2DC2" w:rsidRPr="00C103E0">
        <w:rPr>
          <w:b/>
          <w:sz w:val="24"/>
          <w:szCs w:val="24"/>
        </w:rPr>
        <w:t>Shoemake</w:t>
      </w:r>
      <w:proofErr w:type="spellEnd"/>
      <w:r w:rsidR="00096A61" w:rsidRPr="00C103E0">
        <w:rPr>
          <w:b/>
          <w:sz w:val="24"/>
          <w:szCs w:val="24"/>
        </w:rPr>
        <w:t xml:space="preserve">  (R)</w:t>
      </w:r>
    </w:p>
    <w:p w14:paraId="7148EDB2" w14:textId="77777777" w:rsidR="00755BA4" w:rsidRPr="00C103E0" w:rsidRDefault="00755BA4" w:rsidP="00BE445E">
      <w:pPr>
        <w:tabs>
          <w:tab w:val="left" w:pos="2160"/>
        </w:tabs>
        <w:ind w:left="2160"/>
        <w:rPr>
          <w:b/>
          <w:sz w:val="24"/>
          <w:szCs w:val="24"/>
        </w:rPr>
      </w:pPr>
      <w:r w:rsidRPr="00C103E0">
        <w:rPr>
          <w:b/>
          <w:sz w:val="24"/>
          <w:szCs w:val="24"/>
        </w:rPr>
        <w:t>District Judge 505</w:t>
      </w:r>
      <w:r w:rsidR="007E2DC2" w:rsidRPr="00C103E0">
        <w:rPr>
          <w:b/>
          <w:sz w:val="24"/>
          <w:szCs w:val="24"/>
        </w:rPr>
        <w:tab/>
      </w:r>
      <w:r w:rsidR="007E2DC2" w:rsidRPr="00C103E0">
        <w:rPr>
          <w:b/>
          <w:sz w:val="24"/>
          <w:szCs w:val="24"/>
        </w:rPr>
        <w:tab/>
      </w:r>
      <w:r w:rsidR="007E2DC2" w:rsidRPr="00C103E0">
        <w:rPr>
          <w:b/>
          <w:sz w:val="24"/>
          <w:szCs w:val="24"/>
        </w:rPr>
        <w:tab/>
      </w:r>
      <w:r w:rsidR="006C23A1" w:rsidRPr="00C103E0">
        <w:rPr>
          <w:b/>
          <w:sz w:val="24"/>
          <w:szCs w:val="24"/>
        </w:rPr>
        <w:tab/>
      </w:r>
      <w:r w:rsidR="007E2DC2" w:rsidRPr="00C103E0">
        <w:rPr>
          <w:b/>
          <w:sz w:val="24"/>
          <w:szCs w:val="24"/>
        </w:rPr>
        <w:t xml:space="preserve">David S. </w:t>
      </w:r>
      <w:proofErr w:type="spellStart"/>
      <w:r w:rsidR="007E2DC2" w:rsidRPr="00C103E0">
        <w:rPr>
          <w:b/>
          <w:sz w:val="24"/>
          <w:szCs w:val="24"/>
        </w:rPr>
        <w:t>Perwin</w:t>
      </w:r>
      <w:proofErr w:type="spellEnd"/>
      <w:r w:rsidR="00096A61" w:rsidRPr="00C103E0">
        <w:rPr>
          <w:b/>
          <w:sz w:val="24"/>
          <w:szCs w:val="24"/>
        </w:rPr>
        <w:t xml:space="preserve"> (R)</w:t>
      </w:r>
    </w:p>
    <w:p w14:paraId="15D3A8F2" w14:textId="77777777" w:rsidR="00755BA4" w:rsidRPr="00C103E0" w:rsidRDefault="00755BA4" w:rsidP="00BE445E">
      <w:pPr>
        <w:tabs>
          <w:tab w:val="left" w:pos="2160"/>
        </w:tabs>
        <w:ind w:left="2160"/>
        <w:rPr>
          <w:b/>
          <w:sz w:val="24"/>
          <w:szCs w:val="24"/>
        </w:rPr>
      </w:pPr>
      <w:r w:rsidRPr="00C103E0">
        <w:rPr>
          <w:b/>
          <w:sz w:val="24"/>
          <w:szCs w:val="24"/>
        </w:rPr>
        <w:t>Justice of the Peace 1, 1</w:t>
      </w:r>
      <w:r w:rsidR="00856309" w:rsidRPr="00C103E0">
        <w:rPr>
          <w:b/>
          <w:sz w:val="24"/>
          <w:szCs w:val="24"/>
        </w:rPr>
        <w:tab/>
      </w:r>
      <w:r w:rsidR="00856309" w:rsidRPr="00C103E0">
        <w:rPr>
          <w:b/>
          <w:sz w:val="24"/>
          <w:szCs w:val="24"/>
        </w:rPr>
        <w:tab/>
      </w:r>
      <w:r w:rsidR="00856309" w:rsidRPr="00C103E0">
        <w:rPr>
          <w:b/>
          <w:sz w:val="24"/>
          <w:szCs w:val="24"/>
        </w:rPr>
        <w:tab/>
      </w:r>
      <w:r w:rsidR="00856309" w:rsidRPr="00C103E0">
        <w:rPr>
          <w:b/>
          <w:bCs/>
          <w:sz w:val="24"/>
          <w:szCs w:val="24"/>
        </w:rPr>
        <w:t>Gary D. Janssen</w:t>
      </w:r>
      <w:r w:rsidR="00096A61" w:rsidRPr="00C103E0">
        <w:rPr>
          <w:b/>
          <w:bCs/>
          <w:sz w:val="24"/>
          <w:szCs w:val="24"/>
        </w:rPr>
        <w:t xml:space="preserve"> </w:t>
      </w:r>
      <w:r w:rsidR="009D4E33" w:rsidRPr="00C103E0">
        <w:rPr>
          <w:b/>
          <w:bCs/>
          <w:sz w:val="24"/>
          <w:szCs w:val="24"/>
        </w:rPr>
        <w:t>(R)</w:t>
      </w:r>
    </w:p>
    <w:p w14:paraId="74051950" w14:textId="77777777" w:rsidR="00755BA4" w:rsidRPr="00C103E0" w:rsidRDefault="00755BA4" w:rsidP="00BE445E">
      <w:pPr>
        <w:tabs>
          <w:tab w:val="left" w:pos="2160"/>
        </w:tabs>
        <w:ind w:left="2160"/>
        <w:rPr>
          <w:b/>
          <w:sz w:val="24"/>
          <w:szCs w:val="24"/>
        </w:rPr>
      </w:pPr>
      <w:r w:rsidRPr="00C103E0">
        <w:rPr>
          <w:b/>
          <w:sz w:val="24"/>
          <w:szCs w:val="24"/>
        </w:rPr>
        <w:t>Justice of the Peace 1, 2</w:t>
      </w:r>
      <w:r w:rsidR="007E2DC2" w:rsidRPr="00C103E0">
        <w:rPr>
          <w:b/>
          <w:sz w:val="24"/>
          <w:szCs w:val="24"/>
        </w:rPr>
        <w:tab/>
      </w:r>
      <w:r w:rsidR="007E2DC2" w:rsidRPr="00C103E0">
        <w:rPr>
          <w:b/>
          <w:sz w:val="24"/>
          <w:szCs w:val="24"/>
        </w:rPr>
        <w:tab/>
      </w:r>
      <w:r w:rsidR="007E2DC2" w:rsidRPr="00C103E0">
        <w:rPr>
          <w:b/>
          <w:sz w:val="24"/>
          <w:szCs w:val="24"/>
        </w:rPr>
        <w:tab/>
        <w:t>Mary S. Ward</w:t>
      </w:r>
    </w:p>
    <w:p w14:paraId="02A90442" w14:textId="77777777" w:rsidR="00755BA4" w:rsidRPr="00C103E0" w:rsidRDefault="00755BA4" w:rsidP="00BE445E">
      <w:pPr>
        <w:tabs>
          <w:tab w:val="left" w:pos="2160"/>
        </w:tabs>
        <w:ind w:left="2160"/>
        <w:rPr>
          <w:b/>
          <w:sz w:val="24"/>
          <w:szCs w:val="24"/>
        </w:rPr>
      </w:pPr>
      <w:r w:rsidRPr="00C103E0">
        <w:rPr>
          <w:b/>
          <w:sz w:val="24"/>
          <w:szCs w:val="24"/>
        </w:rPr>
        <w:t>Justice of the Peace 2</w:t>
      </w:r>
      <w:r w:rsidR="007E2DC2" w:rsidRPr="00C103E0">
        <w:rPr>
          <w:b/>
          <w:sz w:val="24"/>
          <w:szCs w:val="24"/>
        </w:rPr>
        <w:tab/>
      </w:r>
      <w:r w:rsidR="007E2DC2" w:rsidRPr="00C103E0">
        <w:rPr>
          <w:b/>
          <w:sz w:val="24"/>
          <w:szCs w:val="24"/>
        </w:rPr>
        <w:tab/>
      </w:r>
      <w:r w:rsidR="007E2DC2" w:rsidRPr="00C103E0">
        <w:rPr>
          <w:b/>
          <w:sz w:val="24"/>
          <w:szCs w:val="24"/>
        </w:rPr>
        <w:tab/>
      </w:r>
      <w:r w:rsidR="00C103E0">
        <w:rPr>
          <w:b/>
          <w:sz w:val="24"/>
          <w:szCs w:val="24"/>
        </w:rPr>
        <w:tab/>
      </w:r>
      <w:r w:rsidR="007E2DC2" w:rsidRPr="00C103E0">
        <w:rPr>
          <w:b/>
          <w:sz w:val="24"/>
          <w:szCs w:val="24"/>
        </w:rPr>
        <w:t xml:space="preserve">Joel C. </w:t>
      </w:r>
      <w:proofErr w:type="spellStart"/>
      <w:r w:rsidR="007E2DC2" w:rsidRPr="00C103E0">
        <w:rPr>
          <w:b/>
          <w:sz w:val="24"/>
          <w:szCs w:val="24"/>
        </w:rPr>
        <w:t>Clouser</w:t>
      </w:r>
      <w:proofErr w:type="spellEnd"/>
      <w:r w:rsidR="007E2DC2" w:rsidRPr="00C103E0">
        <w:rPr>
          <w:b/>
          <w:sz w:val="24"/>
          <w:szCs w:val="24"/>
        </w:rPr>
        <w:t>, Sr.</w:t>
      </w:r>
    </w:p>
    <w:p w14:paraId="29150490" w14:textId="77777777" w:rsidR="00755BA4" w:rsidRPr="00C103E0" w:rsidRDefault="00755BA4" w:rsidP="00BE445E">
      <w:pPr>
        <w:tabs>
          <w:tab w:val="left" w:pos="2160"/>
        </w:tabs>
        <w:ind w:left="2160"/>
        <w:rPr>
          <w:b/>
          <w:sz w:val="24"/>
          <w:szCs w:val="24"/>
        </w:rPr>
      </w:pPr>
      <w:r w:rsidRPr="00C103E0">
        <w:rPr>
          <w:b/>
          <w:sz w:val="24"/>
          <w:szCs w:val="24"/>
        </w:rPr>
        <w:t>Justice of the Peace 3</w:t>
      </w:r>
      <w:r w:rsidR="007E2DC2" w:rsidRPr="00C103E0">
        <w:rPr>
          <w:b/>
          <w:sz w:val="24"/>
          <w:szCs w:val="24"/>
        </w:rPr>
        <w:tab/>
      </w:r>
      <w:r w:rsidR="007E2DC2" w:rsidRPr="00C103E0">
        <w:rPr>
          <w:b/>
          <w:sz w:val="24"/>
          <w:szCs w:val="24"/>
        </w:rPr>
        <w:tab/>
      </w:r>
      <w:r w:rsidR="007E2DC2" w:rsidRPr="00C103E0">
        <w:rPr>
          <w:b/>
          <w:sz w:val="24"/>
          <w:szCs w:val="24"/>
        </w:rPr>
        <w:tab/>
      </w:r>
      <w:r w:rsidR="00C103E0">
        <w:rPr>
          <w:b/>
          <w:sz w:val="24"/>
          <w:szCs w:val="24"/>
        </w:rPr>
        <w:tab/>
      </w:r>
      <w:r w:rsidR="007E2DC2" w:rsidRPr="00C103E0">
        <w:rPr>
          <w:b/>
          <w:sz w:val="24"/>
          <w:szCs w:val="24"/>
        </w:rPr>
        <w:t xml:space="preserve">Ken </w:t>
      </w:r>
      <w:proofErr w:type="spellStart"/>
      <w:r w:rsidR="007E2DC2" w:rsidRPr="00C103E0">
        <w:rPr>
          <w:b/>
          <w:sz w:val="24"/>
          <w:szCs w:val="24"/>
        </w:rPr>
        <w:t>Cannata</w:t>
      </w:r>
      <w:proofErr w:type="spellEnd"/>
    </w:p>
    <w:p w14:paraId="265CBEB7" w14:textId="77777777" w:rsidR="00755BA4" w:rsidRPr="00C103E0" w:rsidRDefault="00755BA4" w:rsidP="00BE445E">
      <w:pPr>
        <w:tabs>
          <w:tab w:val="left" w:pos="2160"/>
        </w:tabs>
        <w:ind w:left="2160"/>
        <w:rPr>
          <w:b/>
          <w:sz w:val="24"/>
          <w:szCs w:val="24"/>
        </w:rPr>
      </w:pPr>
      <w:r w:rsidRPr="00C103E0">
        <w:rPr>
          <w:b/>
          <w:sz w:val="24"/>
          <w:szCs w:val="24"/>
        </w:rPr>
        <w:t>Justice of the Peace 4</w:t>
      </w:r>
      <w:r w:rsidR="007E2DC2" w:rsidRPr="00C103E0">
        <w:rPr>
          <w:b/>
          <w:sz w:val="24"/>
          <w:szCs w:val="24"/>
        </w:rPr>
        <w:tab/>
      </w:r>
      <w:r w:rsidR="007E2DC2" w:rsidRPr="00C103E0">
        <w:rPr>
          <w:b/>
          <w:sz w:val="24"/>
          <w:szCs w:val="24"/>
        </w:rPr>
        <w:tab/>
      </w:r>
      <w:r w:rsidR="007E2DC2" w:rsidRPr="00C103E0">
        <w:rPr>
          <w:b/>
          <w:sz w:val="24"/>
          <w:szCs w:val="24"/>
        </w:rPr>
        <w:tab/>
      </w:r>
      <w:r w:rsidR="00C103E0">
        <w:rPr>
          <w:b/>
          <w:sz w:val="24"/>
          <w:szCs w:val="24"/>
        </w:rPr>
        <w:tab/>
      </w:r>
      <w:r w:rsidR="007E2DC2" w:rsidRPr="00C103E0">
        <w:rPr>
          <w:b/>
          <w:sz w:val="24"/>
          <w:szCs w:val="24"/>
        </w:rPr>
        <w:t>Justin M. Joyce</w:t>
      </w:r>
    </w:p>
    <w:p w14:paraId="4F0D3803" w14:textId="77777777" w:rsidR="00856309" w:rsidRPr="00C103E0" w:rsidRDefault="00755BA4" w:rsidP="00BE445E">
      <w:pPr>
        <w:tabs>
          <w:tab w:val="left" w:pos="2160"/>
        </w:tabs>
        <w:ind w:left="2160"/>
        <w:rPr>
          <w:b/>
          <w:bCs/>
          <w:sz w:val="24"/>
          <w:szCs w:val="24"/>
        </w:rPr>
      </w:pPr>
      <w:r w:rsidRPr="00C103E0">
        <w:rPr>
          <w:b/>
          <w:sz w:val="24"/>
          <w:szCs w:val="24"/>
        </w:rPr>
        <w:t>Sheriff</w:t>
      </w:r>
      <w:r w:rsidR="00856309" w:rsidRPr="00C103E0">
        <w:rPr>
          <w:b/>
          <w:sz w:val="24"/>
          <w:szCs w:val="24"/>
        </w:rPr>
        <w:tab/>
      </w:r>
      <w:r w:rsidR="00856309" w:rsidRPr="00C103E0">
        <w:rPr>
          <w:b/>
          <w:sz w:val="24"/>
          <w:szCs w:val="24"/>
        </w:rPr>
        <w:tab/>
      </w:r>
      <w:r w:rsidR="00856309" w:rsidRPr="00C103E0">
        <w:rPr>
          <w:b/>
          <w:sz w:val="24"/>
          <w:szCs w:val="24"/>
        </w:rPr>
        <w:tab/>
      </w:r>
      <w:r w:rsidR="00856309" w:rsidRPr="00C103E0">
        <w:rPr>
          <w:b/>
          <w:sz w:val="24"/>
          <w:szCs w:val="24"/>
        </w:rPr>
        <w:tab/>
      </w:r>
      <w:r w:rsidR="00856309" w:rsidRPr="00C103E0">
        <w:rPr>
          <w:b/>
          <w:sz w:val="24"/>
          <w:szCs w:val="24"/>
        </w:rPr>
        <w:tab/>
      </w:r>
      <w:r w:rsidR="00C103E0">
        <w:rPr>
          <w:b/>
          <w:sz w:val="24"/>
          <w:szCs w:val="24"/>
        </w:rPr>
        <w:tab/>
      </w:r>
      <w:r w:rsidR="00856309" w:rsidRPr="00C103E0">
        <w:rPr>
          <w:b/>
          <w:bCs/>
          <w:sz w:val="24"/>
          <w:szCs w:val="24"/>
        </w:rPr>
        <w:t xml:space="preserve">Troy E. </w:t>
      </w:r>
      <w:proofErr w:type="spellStart"/>
      <w:r w:rsidR="00856309" w:rsidRPr="00C103E0">
        <w:rPr>
          <w:b/>
          <w:bCs/>
          <w:sz w:val="24"/>
          <w:szCs w:val="24"/>
        </w:rPr>
        <w:t>Nehls</w:t>
      </w:r>
      <w:proofErr w:type="spellEnd"/>
      <w:r w:rsidR="009D4E33" w:rsidRPr="00C103E0">
        <w:rPr>
          <w:b/>
          <w:bCs/>
          <w:sz w:val="24"/>
          <w:szCs w:val="24"/>
        </w:rPr>
        <w:t xml:space="preserve"> (R)</w:t>
      </w:r>
    </w:p>
    <w:p w14:paraId="492ABA82" w14:textId="77777777" w:rsidR="00755BA4" w:rsidRPr="00C103E0" w:rsidRDefault="00755BA4" w:rsidP="00BE445E">
      <w:pPr>
        <w:tabs>
          <w:tab w:val="left" w:pos="2160"/>
        </w:tabs>
        <w:ind w:left="2160"/>
        <w:rPr>
          <w:b/>
          <w:sz w:val="24"/>
          <w:szCs w:val="24"/>
        </w:rPr>
      </w:pPr>
      <w:r w:rsidRPr="00C103E0">
        <w:rPr>
          <w:b/>
          <w:sz w:val="24"/>
          <w:szCs w:val="24"/>
        </w:rPr>
        <w:t>Tax Collector/Assessor</w:t>
      </w:r>
      <w:r w:rsidR="00856309" w:rsidRPr="00C103E0">
        <w:rPr>
          <w:b/>
          <w:sz w:val="24"/>
          <w:szCs w:val="24"/>
        </w:rPr>
        <w:tab/>
      </w:r>
      <w:r w:rsidR="00856309" w:rsidRPr="00C103E0">
        <w:rPr>
          <w:b/>
          <w:sz w:val="24"/>
          <w:szCs w:val="24"/>
        </w:rPr>
        <w:tab/>
      </w:r>
      <w:r w:rsidR="00856309" w:rsidRPr="00C103E0">
        <w:rPr>
          <w:b/>
          <w:sz w:val="24"/>
          <w:szCs w:val="24"/>
        </w:rPr>
        <w:tab/>
        <w:t>Patsy Schultz</w:t>
      </w:r>
      <w:r w:rsidR="009D4E33" w:rsidRPr="00C103E0">
        <w:rPr>
          <w:b/>
          <w:sz w:val="24"/>
          <w:szCs w:val="24"/>
        </w:rPr>
        <w:t xml:space="preserve"> (R)</w:t>
      </w:r>
    </w:p>
    <w:p w14:paraId="0741EAE4" w14:textId="77777777" w:rsidR="00755BA4" w:rsidRPr="00C103E0" w:rsidRDefault="00755BA4" w:rsidP="00BE445E">
      <w:pPr>
        <w:tabs>
          <w:tab w:val="left" w:pos="2160"/>
        </w:tabs>
        <w:ind w:left="2160"/>
        <w:rPr>
          <w:b/>
          <w:sz w:val="24"/>
          <w:szCs w:val="24"/>
        </w:rPr>
      </w:pPr>
      <w:r w:rsidRPr="00C103E0">
        <w:rPr>
          <w:b/>
          <w:sz w:val="24"/>
          <w:szCs w:val="24"/>
        </w:rPr>
        <w:t>Treasurer</w:t>
      </w:r>
      <w:r w:rsidR="00856309" w:rsidRPr="00C103E0">
        <w:rPr>
          <w:b/>
          <w:sz w:val="24"/>
          <w:szCs w:val="24"/>
        </w:rPr>
        <w:tab/>
      </w:r>
      <w:r w:rsidR="00856309" w:rsidRPr="00C103E0">
        <w:rPr>
          <w:b/>
          <w:sz w:val="24"/>
          <w:szCs w:val="24"/>
        </w:rPr>
        <w:tab/>
      </w:r>
      <w:r w:rsidR="00856309" w:rsidRPr="00C103E0">
        <w:rPr>
          <w:b/>
          <w:sz w:val="24"/>
          <w:szCs w:val="24"/>
        </w:rPr>
        <w:tab/>
      </w:r>
      <w:r w:rsidR="00856309" w:rsidRPr="00C103E0">
        <w:rPr>
          <w:b/>
          <w:sz w:val="24"/>
          <w:szCs w:val="24"/>
        </w:rPr>
        <w:tab/>
      </w:r>
      <w:r w:rsidR="00856309" w:rsidRPr="00C103E0">
        <w:rPr>
          <w:b/>
          <w:sz w:val="24"/>
          <w:szCs w:val="24"/>
        </w:rPr>
        <w:tab/>
        <w:t>Jeff Council</w:t>
      </w:r>
    </w:p>
    <w:p w14:paraId="06DCE241" w14:textId="77777777" w:rsidR="00C14629" w:rsidRDefault="00C14629" w:rsidP="00BE445E">
      <w:pPr>
        <w:tabs>
          <w:tab w:val="left" w:pos="2160"/>
        </w:tabs>
        <w:ind w:left="2160"/>
        <w:rPr>
          <w:sz w:val="18"/>
          <w:szCs w:val="18"/>
        </w:rPr>
      </w:pPr>
    </w:p>
    <w:p w14:paraId="62E09EA5" w14:textId="77777777" w:rsidR="00C14629" w:rsidRDefault="00C14629" w:rsidP="009503A1">
      <w:pPr>
        <w:rPr>
          <w:sz w:val="18"/>
          <w:szCs w:val="18"/>
        </w:rPr>
      </w:pPr>
    </w:p>
    <w:sectPr w:rsidR="00C14629" w:rsidSect="00B20BBA">
      <w:type w:val="continuous"/>
      <w:pgSz w:w="12240" w:h="15840"/>
      <w:pgMar w:top="1440" w:right="1152"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45D3E0" w14:textId="77777777" w:rsidR="00A62303" w:rsidRDefault="00A62303" w:rsidP="00AF4E3D">
      <w:pPr>
        <w:spacing w:line="240" w:lineRule="auto"/>
      </w:pPr>
      <w:r>
        <w:separator/>
      </w:r>
    </w:p>
  </w:endnote>
  <w:endnote w:type="continuationSeparator" w:id="0">
    <w:p w14:paraId="02C2FC60" w14:textId="77777777" w:rsidR="00A62303" w:rsidRDefault="00A62303" w:rsidP="00AF4E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sdt>
    <w:sdtPr>
      <w:id w:val="242766356"/>
      <w:docPartObj>
        <w:docPartGallery w:val="Page Numbers (Bottom of Page)"/>
        <w:docPartUnique/>
      </w:docPartObj>
    </w:sdtPr>
    <w:sdtEndPr>
      <w:rPr>
        <w:color w:val="808080" w:themeColor="background1" w:themeShade="80"/>
        <w:spacing w:val="60"/>
      </w:rPr>
    </w:sdtEndPr>
    <w:sdtContent>
      <w:p w14:paraId="320A2DF3" w14:textId="77777777" w:rsidR="00D3210F" w:rsidRDefault="00D3210F">
        <w:pPr>
          <w:pStyle w:val="Footer"/>
          <w:pBdr>
            <w:top w:val="single" w:sz="4" w:space="1" w:color="D9D9D9" w:themeColor="background1" w:themeShade="D9"/>
          </w:pBdr>
          <w:jc w:val="right"/>
        </w:pPr>
        <w:r>
          <w:fldChar w:fldCharType="begin"/>
        </w:r>
        <w:r>
          <w:instrText xml:space="preserve"> PAGE   \* MERGEFORMAT </w:instrText>
        </w:r>
        <w:r>
          <w:fldChar w:fldCharType="separate"/>
        </w:r>
        <w:r w:rsidR="00624DD4">
          <w:rPr>
            <w:noProof/>
          </w:rPr>
          <w:t>2</w:t>
        </w:r>
        <w:r>
          <w:rPr>
            <w:noProof/>
          </w:rPr>
          <w:fldChar w:fldCharType="end"/>
        </w:r>
        <w:r>
          <w:t xml:space="preserve"> | </w:t>
        </w:r>
        <w:r>
          <w:rPr>
            <w:color w:val="808080" w:themeColor="background1" w:themeShade="80"/>
            <w:spacing w:val="60"/>
          </w:rPr>
          <w:t>Page</w:t>
        </w:r>
      </w:p>
    </w:sdtContent>
  </w:sdt>
  <w:p w14:paraId="4B91A31C" w14:textId="77777777" w:rsidR="00D3210F" w:rsidRDefault="00C92620">
    <w:pPr>
      <w:pStyle w:val="Footer"/>
    </w:pPr>
    <w:r>
      <w:t>As of December, 2017</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330146" w14:textId="77777777" w:rsidR="00A62303" w:rsidRDefault="00A62303" w:rsidP="00AF4E3D">
      <w:pPr>
        <w:spacing w:line="240" w:lineRule="auto"/>
      </w:pPr>
      <w:r>
        <w:separator/>
      </w:r>
    </w:p>
  </w:footnote>
  <w:footnote w:type="continuationSeparator" w:id="0">
    <w:p w14:paraId="45FCAFF9" w14:textId="77777777" w:rsidR="00A62303" w:rsidRDefault="00A62303" w:rsidP="00AF4E3D">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E3932C6" w14:textId="77777777" w:rsidR="00FF61BD" w:rsidRDefault="00624DD4">
    <w:pPr>
      <w:pStyle w:val="Header"/>
    </w:pPr>
    <w:r>
      <w:rPr>
        <w:noProof/>
      </w:rPr>
      <w:pict w14:anchorId="4AE55A4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6794157" o:spid="_x0000_s2050" type="#_x0000_t136" style="position:absolute;margin-left:0;margin-top:0;width:507.6pt;height:152.25pt;rotation:315;z-index:-251655168;mso-position-horizontal:center;mso-position-horizontal-relative:margin;mso-position-vertical:center;mso-position-vertical-relative:margin" o:allowincell="f" fillcolor="silver" stroked="f">
          <v:fill opacity=".5"/>
          <v:textpath style="font-family:&quot;Calibri&quot;;font-size:1pt" string=" Democrats"/>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A278185" w14:textId="3810C7D8" w:rsidR="00FF61BD" w:rsidRPr="006C23A1" w:rsidRDefault="00624DD4">
    <w:pPr>
      <w:pStyle w:val="Header"/>
      <w:rPr>
        <w:sz w:val="28"/>
        <w:szCs w:val="28"/>
      </w:rPr>
    </w:pPr>
    <w:r>
      <w:rPr>
        <w:noProof/>
        <w:sz w:val="28"/>
        <w:szCs w:val="28"/>
      </w:rPr>
      <w:pict w14:anchorId="5BC5E39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6794158" o:spid="_x0000_s2051" type="#_x0000_t136" style="position:absolute;margin-left:-11.1pt;margin-top:247pt;width:507.6pt;height:152.25pt;rotation:315;z-index:-251653120;mso-position-horizontal-relative:margin;mso-position-vertical-relative:margin" o:allowincell="f" fillcolor="silver" stroked="f">
          <v:fill opacity=".5"/>
          <v:textpath style="font-family:&quot;Calibri&quot;;font-size:1pt" string=" Democrats"/>
          <w10:wrap anchorx="margin" anchory="margin"/>
        </v:shape>
      </w:pict>
    </w:r>
    <w:r w:rsidR="003A28B4">
      <w:rPr>
        <w:sz w:val="28"/>
        <w:szCs w:val="28"/>
      </w:rPr>
      <w:t>STATE OF TEXAS ELECTED OFFICIALS</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18B26AE" w14:textId="77777777" w:rsidR="00FF61BD" w:rsidRDefault="00624DD4">
    <w:pPr>
      <w:pStyle w:val="Header"/>
    </w:pPr>
    <w:r>
      <w:rPr>
        <w:noProof/>
      </w:rPr>
      <w:pict w14:anchorId="51B9B4E2">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6794156" o:spid="_x0000_s2049" type="#_x0000_t136" style="position:absolute;margin-left:0;margin-top:0;width:507.6pt;height:152.25pt;rotation:315;z-index:-251657216;mso-position-horizontal:center;mso-position-horizontal-relative:margin;mso-position-vertical:center;mso-position-vertical-relative:margin" o:allowincell="f" fillcolor="silver" stroked="f">
          <v:fill opacity=".5"/>
          <v:textpath style="font-family:&quot;Calibri&quot;;font-size:1pt" string=" Democrats"/>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20A0E"/>
    <w:multiLevelType w:val="multilevel"/>
    <w:tmpl w:val="EBDE4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D9316D"/>
    <w:multiLevelType w:val="multilevel"/>
    <w:tmpl w:val="B324F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5E415B"/>
    <w:multiLevelType w:val="multilevel"/>
    <w:tmpl w:val="1138E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DF26587"/>
    <w:multiLevelType w:val="multilevel"/>
    <w:tmpl w:val="4FEA5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7601D9"/>
    <w:multiLevelType w:val="multilevel"/>
    <w:tmpl w:val="194A7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341EC5"/>
    <w:multiLevelType w:val="multilevel"/>
    <w:tmpl w:val="60C8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589504D"/>
    <w:multiLevelType w:val="multilevel"/>
    <w:tmpl w:val="B0C61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5DC3822"/>
    <w:multiLevelType w:val="hybridMultilevel"/>
    <w:tmpl w:val="72128B1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nsid w:val="771F245C"/>
    <w:multiLevelType w:val="multilevel"/>
    <w:tmpl w:val="36D4E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8D73255"/>
    <w:multiLevelType w:val="multilevel"/>
    <w:tmpl w:val="6A3AB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6"/>
  </w:num>
  <w:num w:numId="4">
    <w:abstractNumId w:val="1"/>
  </w:num>
  <w:num w:numId="5">
    <w:abstractNumId w:val="9"/>
  </w:num>
  <w:num w:numId="6">
    <w:abstractNumId w:val="5"/>
  </w:num>
  <w:num w:numId="7">
    <w:abstractNumId w:val="3"/>
  </w:num>
  <w:num w:numId="8">
    <w:abstractNumId w:val="8"/>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8"/>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BA4"/>
    <w:rsid w:val="000725FD"/>
    <w:rsid w:val="00093736"/>
    <w:rsid w:val="00093B30"/>
    <w:rsid w:val="00096A61"/>
    <w:rsid w:val="00116684"/>
    <w:rsid w:val="001A4218"/>
    <w:rsid w:val="001E42FF"/>
    <w:rsid w:val="00231D2E"/>
    <w:rsid w:val="00287D46"/>
    <w:rsid w:val="00293C20"/>
    <w:rsid w:val="003A28B4"/>
    <w:rsid w:val="003A6DF0"/>
    <w:rsid w:val="003F26B5"/>
    <w:rsid w:val="00445438"/>
    <w:rsid w:val="004D48E0"/>
    <w:rsid w:val="00570DCF"/>
    <w:rsid w:val="005A2AB3"/>
    <w:rsid w:val="005B434A"/>
    <w:rsid w:val="005E0150"/>
    <w:rsid w:val="00624DD4"/>
    <w:rsid w:val="00672873"/>
    <w:rsid w:val="00693DBA"/>
    <w:rsid w:val="006C23A1"/>
    <w:rsid w:val="0071059A"/>
    <w:rsid w:val="007211A1"/>
    <w:rsid w:val="00755BA4"/>
    <w:rsid w:val="007605AC"/>
    <w:rsid w:val="00762950"/>
    <w:rsid w:val="007C4675"/>
    <w:rsid w:val="007E2DC2"/>
    <w:rsid w:val="00807E39"/>
    <w:rsid w:val="00811722"/>
    <w:rsid w:val="0082569C"/>
    <w:rsid w:val="00827243"/>
    <w:rsid w:val="00850B0E"/>
    <w:rsid w:val="00856309"/>
    <w:rsid w:val="00862DDA"/>
    <w:rsid w:val="00871515"/>
    <w:rsid w:val="00875FDE"/>
    <w:rsid w:val="008A5F01"/>
    <w:rsid w:val="008D29E6"/>
    <w:rsid w:val="008F517E"/>
    <w:rsid w:val="009503A1"/>
    <w:rsid w:val="009D4E33"/>
    <w:rsid w:val="00A227D0"/>
    <w:rsid w:val="00A52225"/>
    <w:rsid w:val="00A62303"/>
    <w:rsid w:val="00A92A27"/>
    <w:rsid w:val="00AE0445"/>
    <w:rsid w:val="00AF4A4C"/>
    <w:rsid w:val="00AF4E3D"/>
    <w:rsid w:val="00B20BBA"/>
    <w:rsid w:val="00BE445E"/>
    <w:rsid w:val="00C103E0"/>
    <w:rsid w:val="00C14629"/>
    <w:rsid w:val="00C80441"/>
    <w:rsid w:val="00C92620"/>
    <w:rsid w:val="00CC3E21"/>
    <w:rsid w:val="00CF18A5"/>
    <w:rsid w:val="00D0438F"/>
    <w:rsid w:val="00D21620"/>
    <w:rsid w:val="00D23A41"/>
    <w:rsid w:val="00D252F2"/>
    <w:rsid w:val="00D3210F"/>
    <w:rsid w:val="00D47F16"/>
    <w:rsid w:val="00D834CF"/>
    <w:rsid w:val="00DA6182"/>
    <w:rsid w:val="00E12F5C"/>
    <w:rsid w:val="00E51F47"/>
    <w:rsid w:val="00E6457D"/>
    <w:rsid w:val="00F53A0E"/>
    <w:rsid w:val="00F75E74"/>
    <w:rsid w:val="00FA4065"/>
    <w:rsid w:val="00FA6BA5"/>
    <w:rsid w:val="00FD14F1"/>
    <w:rsid w:val="00FF198D"/>
    <w:rsid w:val="00FF61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7ACC4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BBA"/>
  </w:style>
  <w:style w:type="paragraph" w:styleId="Heading1">
    <w:name w:val="heading 1"/>
    <w:basedOn w:val="Normal"/>
    <w:next w:val="Normal"/>
    <w:link w:val="Heading1Char"/>
    <w:uiPriority w:val="9"/>
    <w:qFormat/>
    <w:rsid w:val="00AE044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5630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4543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4543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4E3D"/>
    <w:pPr>
      <w:tabs>
        <w:tab w:val="center" w:pos="4680"/>
        <w:tab w:val="right" w:pos="9360"/>
      </w:tabs>
      <w:spacing w:line="240" w:lineRule="auto"/>
    </w:pPr>
  </w:style>
  <w:style w:type="character" w:customStyle="1" w:styleId="HeaderChar">
    <w:name w:val="Header Char"/>
    <w:basedOn w:val="DefaultParagraphFont"/>
    <w:link w:val="Header"/>
    <w:uiPriority w:val="99"/>
    <w:rsid w:val="00AF4E3D"/>
  </w:style>
  <w:style w:type="paragraph" w:styleId="Footer">
    <w:name w:val="footer"/>
    <w:basedOn w:val="Normal"/>
    <w:link w:val="FooterChar"/>
    <w:uiPriority w:val="99"/>
    <w:unhideWhenUsed/>
    <w:rsid w:val="00AF4E3D"/>
    <w:pPr>
      <w:tabs>
        <w:tab w:val="center" w:pos="4680"/>
        <w:tab w:val="right" w:pos="9360"/>
      </w:tabs>
      <w:spacing w:line="240" w:lineRule="auto"/>
    </w:pPr>
  </w:style>
  <w:style w:type="character" w:customStyle="1" w:styleId="FooterChar">
    <w:name w:val="Footer Char"/>
    <w:basedOn w:val="DefaultParagraphFont"/>
    <w:link w:val="Footer"/>
    <w:uiPriority w:val="99"/>
    <w:rsid w:val="00AF4E3D"/>
  </w:style>
  <w:style w:type="character" w:customStyle="1" w:styleId="Heading2Char">
    <w:name w:val="Heading 2 Char"/>
    <w:basedOn w:val="DefaultParagraphFont"/>
    <w:link w:val="Heading2"/>
    <w:uiPriority w:val="9"/>
    <w:semiHidden/>
    <w:rsid w:val="00856309"/>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5E0150"/>
    <w:rPr>
      <w:color w:val="0000FF" w:themeColor="hyperlink"/>
      <w:u w:val="single"/>
    </w:rPr>
  </w:style>
  <w:style w:type="paragraph" w:styleId="ListParagraph">
    <w:name w:val="List Paragraph"/>
    <w:basedOn w:val="Normal"/>
    <w:uiPriority w:val="34"/>
    <w:qFormat/>
    <w:rsid w:val="00E6457D"/>
    <w:pPr>
      <w:ind w:left="720"/>
      <w:contextualSpacing/>
    </w:pPr>
  </w:style>
  <w:style w:type="paragraph" w:styleId="BalloonText">
    <w:name w:val="Balloon Text"/>
    <w:basedOn w:val="Normal"/>
    <w:link w:val="BalloonTextChar"/>
    <w:uiPriority w:val="99"/>
    <w:semiHidden/>
    <w:unhideWhenUsed/>
    <w:rsid w:val="00E51F4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F47"/>
    <w:rPr>
      <w:rFonts w:ascii="Tahoma" w:hAnsi="Tahoma" w:cs="Tahoma"/>
      <w:sz w:val="16"/>
      <w:szCs w:val="16"/>
    </w:rPr>
  </w:style>
  <w:style w:type="character" w:customStyle="1" w:styleId="Heading1Char">
    <w:name w:val="Heading 1 Char"/>
    <w:basedOn w:val="DefaultParagraphFont"/>
    <w:link w:val="Heading1"/>
    <w:uiPriority w:val="9"/>
    <w:rsid w:val="00AE0445"/>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445438"/>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semiHidden/>
    <w:rsid w:val="00445438"/>
    <w:rPr>
      <w:rFonts w:asciiTheme="majorHAnsi" w:eastAsiaTheme="majorEastAsia" w:hAnsiTheme="majorHAnsi" w:cstheme="majorBidi"/>
      <w:b/>
      <w:bCs/>
      <w:color w:val="4F81BD" w:themeColor="accent1"/>
    </w:rPr>
  </w:style>
  <w:style w:type="paragraph" w:styleId="NoSpacing">
    <w:name w:val="No Spacing"/>
    <w:uiPriority w:val="1"/>
    <w:qFormat/>
    <w:rsid w:val="00FF61BD"/>
    <w:pPr>
      <w:spacing w:line="240" w:lineRule="auto"/>
    </w:pPr>
  </w:style>
  <w:style w:type="character" w:styleId="FollowedHyperlink">
    <w:name w:val="FollowedHyperlink"/>
    <w:basedOn w:val="DefaultParagraphFont"/>
    <w:uiPriority w:val="99"/>
    <w:semiHidden/>
    <w:unhideWhenUsed/>
    <w:rsid w:val="00F53A0E"/>
    <w:rPr>
      <w:color w:val="800080" w:themeColor="followedHyperlink"/>
      <w:u w:val="single"/>
    </w:rPr>
  </w:style>
  <w:style w:type="character" w:styleId="Strong">
    <w:name w:val="Strong"/>
    <w:basedOn w:val="DefaultParagraphFont"/>
    <w:uiPriority w:val="22"/>
    <w:qFormat/>
    <w:rsid w:val="00D252F2"/>
    <w:rPr>
      <w:b/>
      <w:bCs/>
    </w:rPr>
  </w:style>
  <w:style w:type="character" w:customStyle="1" w:styleId="apple-converted-space">
    <w:name w:val="apple-converted-space"/>
    <w:basedOn w:val="DefaultParagraphFont"/>
    <w:rsid w:val="00D252F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BBA"/>
  </w:style>
  <w:style w:type="paragraph" w:styleId="Heading1">
    <w:name w:val="heading 1"/>
    <w:basedOn w:val="Normal"/>
    <w:next w:val="Normal"/>
    <w:link w:val="Heading1Char"/>
    <w:uiPriority w:val="9"/>
    <w:qFormat/>
    <w:rsid w:val="00AE044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5630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4543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4543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4E3D"/>
    <w:pPr>
      <w:tabs>
        <w:tab w:val="center" w:pos="4680"/>
        <w:tab w:val="right" w:pos="9360"/>
      </w:tabs>
      <w:spacing w:line="240" w:lineRule="auto"/>
    </w:pPr>
  </w:style>
  <w:style w:type="character" w:customStyle="1" w:styleId="HeaderChar">
    <w:name w:val="Header Char"/>
    <w:basedOn w:val="DefaultParagraphFont"/>
    <w:link w:val="Header"/>
    <w:uiPriority w:val="99"/>
    <w:rsid w:val="00AF4E3D"/>
  </w:style>
  <w:style w:type="paragraph" w:styleId="Footer">
    <w:name w:val="footer"/>
    <w:basedOn w:val="Normal"/>
    <w:link w:val="FooterChar"/>
    <w:uiPriority w:val="99"/>
    <w:unhideWhenUsed/>
    <w:rsid w:val="00AF4E3D"/>
    <w:pPr>
      <w:tabs>
        <w:tab w:val="center" w:pos="4680"/>
        <w:tab w:val="right" w:pos="9360"/>
      </w:tabs>
      <w:spacing w:line="240" w:lineRule="auto"/>
    </w:pPr>
  </w:style>
  <w:style w:type="character" w:customStyle="1" w:styleId="FooterChar">
    <w:name w:val="Footer Char"/>
    <w:basedOn w:val="DefaultParagraphFont"/>
    <w:link w:val="Footer"/>
    <w:uiPriority w:val="99"/>
    <w:rsid w:val="00AF4E3D"/>
  </w:style>
  <w:style w:type="character" w:customStyle="1" w:styleId="Heading2Char">
    <w:name w:val="Heading 2 Char"/>
    <w:basedOn w:val="DefaultParagraphFont"/>
    <w:link w:val="Heading2"/>
    <w:uiPriority w:val="9"/>
    <w:semiHidden/>
    <w:rsid w:val="00856309"/>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5E0150"/>
    <w:rPr>
      <w:color w:val="0000FF" w:themeColor="hyperlink"/>
      <w:u w:val="single"/>
    </w:rPr>
  </w:style>
  <w:style w:type="paragraph" w:styleId="ListParagraph">
    <w:name w:val="List Paragraph"/>
    <w:basedOn w:val="Normal"/>
    <w:uiPriority w:val="34"/>
    <w:qFormat/>
    <w:rsid w:val="00E6457D"/>
    <w:pPr>
      <w:ind w:left="720"/>
      <w:contextualSpacing/>
    </w:pPr>
  </w:style>
  <w:style w:type="paragraph" w:styleId="BalloonText">
    <w:name w:val="Balloon Text"/>
    <w:basedOn w:val="Normal"/>
    <w:link w:val="BalloonTextChar"/>
    <w:uiPriority w:val="99"/>
    <w:semiHidden/>
    <w:unhideWhenUsed/>
    <w:rsid w:val="00E51F4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F47"/>
    <w:rPr>
      <w:rFonts w:ascii="Tahoma" w:hAnsi="Tahoma" w:cs="Tahoma"/>
      <w:sz w:val="16"/>
      <w:szCs w:val="16"/>
    </w:rPr>
  </w:style>
  <w:style w:type="character" w:customStyle="1" w:styleId="Heading1Char">
    <w:name w:val="Heading 1 Char"/>
    <w:basedOn w:val="DefaultParagraphFont"/>
    <w:link w:val="Heading1"/>
    <w:uiPriority w:val="9"/>
    <w:rsid w:val="00AE0445"/>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445438"/>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semiHidden/>
    <w:rsid w:val="00445438"/>
    <w:rPr>
      <w:rFonts w:asciiTheme="majorHAnsi" w:eastAsiaTheme="majorEastAsia" w:hAnsiTheme="majorHAnsi" w:cstheme="majorBidi"/>
      <w:b/>
      <w:bCs/>
      <w:color w:val="4F81BD" w:themeColor="accent1"/>
    </w:rPr>
  </w:style>
  <w:style w:type="paragraph" w:styleId="NoSpacing">
    <w:name w:val="No Spacing"/>
    <w:uiPriority w:val="1"/>
    <w:qFormat/>
    <w:rsid w:val="00FF61BD"/>
    <w:pPr>
      <w:spacing w:line="240" w:lineRule="auto"/>
    </w:pPr>
  </w:style>
  <w:style w:type="character" w:styleId="FollowedHyperlink">
    <w:name w:val="FollowedHyperlink"/>
    <w:basedOn w:val="DefaultParagraphFont"/>
    <w:uiPriority w:val="99"/>
    <w:semiHidden/>
    <w:unhideWhenUsed/>
    <w:rsid w:val="00F53A0E"/>
    <w:rPr>
      <w:color w:val="800080" w:themeColor="followedHyperlink"/>
      <w:u w:val="single"/>
    </w:rPr>
  </w:style>
  <w:style w:type="character" w:styleId="Strong">
    <w:name w:val="Strong"/>
    <w:basedOn w:val="DefaultParagraphFont"/>
    <w:uiPriority w:val="22"/>
    <w:qFormat/>
    <w:rsid w:val="00D252F2"/>
    <w:rPr>
      <w:b/>
      <w:bCs/>
    </w:rPr>
  </w:style>
  <w:style w:type="character" w:customStyle="1" w:styleId="apple-converted-space">
    <w:name w:val="apple-converted-space"/>
    <w:basedOn w:val="DefaultParagraphFont"/>
    <w:rsid w:val="00D252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230824">
      <w:bodyDiv w:val="1"/>
      <w:marLeft w:val="0"/>
      <w:marRight w:val="0"/>
      <w:marTop w:val="0"/>
      <w:marBottom w:val="0"/>
      <w:divBdr>
        <w:top w:val="none" w:sz="0" w:space="0" w:color="auto"/>
        <w:left w:val="none" w:sz="0" w:space="0" w:color="auto"/>
        <w:bottom w:val="none" w:sz="0" w:space="0" w:color="auto"/>
        <w:right w:val="none" w:sz="0" w:space="0" w:color="auto"/>
      </w:divBdr>
      <w:divsChild>
        <w:div w:id="1183205288">
          <w:marLeft w:val="0"/>
          <w:marRight w:val="0"/>
          <w:marTop w:val="0"/>
          <w:marBottom w:val="0"/>
          <w:divBdr>
            <w:top w:val="none" w:sz="0" w:space="0" w:color="auto"/>
            <w:left w:val="none" w:sz="0" w:space="0" w:color="auto"/>
            <w:bottom w:val="none" w:sz="0" w:space="0" w:color="auto"/>
            <w:right w:val="none" w:sz="0" w:space="0" w:color="auto"/>
          </w:divBdr>
        </w:div>
      </w:divsChild>
    </w:div>
    <w:div w:id="447237687">
      <w:bodyDiv w:val="1"/>
      <w:marLeft w:val="0"/>
      <w:marRight w:val="0"/>
      <w:marTop w:val="0"/>
      <w:marBottom w:val="0"/>
      <w:divBdr>
        <w:top w:val="none" w:sz="0" w:space="0" w:color="auto"/>
        <w:left w:val="none" w:sz="0" w:space="0" w:color="auto"/>
        <w:bottom w:val="none" w:sz="0" w:space="0" w:color="auto"/>
        <w:right w:val="none" w:sz="0" w:space="0" w:color="auto"/>
      </w:divBdr>
    </w:div>
    <w:div w:id="591864404">
      <w:bodyDiv w:val="1"/>
      <w:marLeft w:val="0"/>
      <w:marRight w:val="0"/>
      <w:marTop w:val="0"/>
      <w:marBottom w:val="0"/>
      <w:divBdr>
        <w:top w:val="none" w:sz="0" w:space="0" w:color="auto"/>
        <w:left w:val="none" w:sz="0" w:space="0" w:color="auto"/>
        <w:bottom w:val="none" w:sz="0" w:space="0" w:color="auto"/>
        <w:right w:val="none" w:sz="0" w:space="0" w:color="auto"/>
      </w:divBdr>
      <w:divsChild>
        <w:div w:id="1530416381">
          <w:marLeft w:val="0"/>
          <w:marRight w:val="0"/>
          <w:marTop w:val="0"/>
          <w:marBottom w:val="150"/>
          <w:divBdr>
            <w:top w:val="none" w:sz="0" w:space="0" w:color="auto"/>
            <w:left w:val="none" w:sz="0" w:space="0" w:color="auto"/>
            <w:bottom w:val="none" w:sz="0" w:space="0" w:color="auto"/>
            <w:right w:val="none" w:sz="0" w:space="0" w:color="auto"/>
          </w:divBdr>
        </w:div>
      </w:divsChild>
    </w:div>
    <w:div w:id="642278147">
      <w:bodyDiv w:val="1"/>
      <w:marLeft w:val="0"/>
      <w:marRight w:val="0"/>
      <w:marTop w:val="0"/>
      <w:marBottom w:val="0"/>
      <w:divBdr>
        <w:top w:val="none" w:sz="0" w:space="0" w:color="auto"/>
        <w:left w:val="none" w:sz="0" w:space="0" w:color="auto"/>
        <w:bottom w:val="none" w:sz="0" w:space="0" w:color="auto"/>
        <w:right w:val="none" w:sz="0" w:space="0" w:color="auto"/>
      </w:divBdr>
    </w:div>
    <w:div w:id="664015650">
      <w:bodyDiv w:val="1"/>
      <w:marLeft w:val="0"/>
      <w:marRight w:val="0"/>
      <w:marTop w:val="0"/>
      <w:marBottom w:val="0"/>
      <w:divBdr>
        <w:top w:val="none" w:sz="0" w:space="0" w:color="auto"/>
        <w:left w:val="none" w:sz="0" w:space="0" w:color="auto"/>
        <w:bottom w:val="none" w:sz="0" w:space="0" w:color="auto"/>
        <w:right w:val="none" w:sz="0" w:space="0" w:color="auto"/>
      </w:divBdr>
    </w:div>
    <w:div w:id="789007011">
      <w:bodyDiv w:val="1"/>
      <w:marLeft w:val="0"/>
      <w:marRight w:val="0"/>
      <w:marTop w:val="0"/>
      <w:marBottom w:val="0"/>
      <w:divBdr>
        <w:top w:val="none" w:sz="0" w:space="0" w:color="auto"/>
        <w:left w:val="none" w:sz="0" w:space="0" w:color="auto"/>
        <w:bottom w:val="none" w:sz="0" w:space="0" w:color="auto"/>
        <w:right w:val="none" w:sz="0" w:space="0" w:color="auto"/>
      </w:divBdr>
    </w:div>
    <w:div w:id="857933110">
      <w:bodyDiv w:val="1"/>
      <w:marLeft w:val="0"/>
      <w:marRight w:val="0"/>
      <w:marTop w:val="0"/>
      <w:marBottom w:val="0"/>
      <w:divBdr>
        <w:top w:val="none" w:sz="0" w:space="0" w:color="auto"/>
        <w:left w:val="none" w:sz="0" w:space="0" w:color="auto"/>
        <w:bottom w:val="none" w:sz="0" w:space="0" w:color="auto"/>
        <w:right w:val="none" w:sz="0" w:space="0" w:color="auto"/>
      </w:divBdr>
      <w:divsChild>
        <w:div w:id="63115296">
          <w:marLeft w:val="0"/>
          <w:marRight w:val="0"/>
          <w:marTop w:val="0"/>
          <w:marBottom w:val="0"/>
          <w:divBdr>
            <w:top w:val="none" w:sz="0" w:space="0" w:color="auto"/>
            <w:left w:val="none" w:sz="0" w:space="0" w:color="auto"/>
            <w:bottom w:val="none" w:sz="0" w:space="0" w:color="auto"/>
            <w:right w:val="none" w:sz="0" w:space="0" w:color="auto"/>
          </w:divBdr>
          <w:divsChild>
            <w:div w:id="662976499">
              <w:marLeft w:val="0"/>
              <w:marRight w:val="0"/>
              <w:marTop w:val="0"/>
              <w:marBottom w:val="0"/>
              <w:divBdr>
                <w:top w:val="none" w:sz="0" w:space="0" w:color="auto"/>
                <w:left w:val="none" w:sz="0" w:space="0" w:color="auto"/>
                <w:bottom w:val="none" w:sz="0" w:space="0" w:color="auto"/>
                <w:right w:val="none" w:sz="0" w:space="0" w:color="auto"/>
              </w:divBdr>
              <w:divsChild>
                <w:div w:id="1625456578">
                  <w:marLeft w:val="0"/>
                  <w:marRight w:val="0"/>
                  <w:marTop w:val="0"/>
                  <w:marBottom w:val="0"/>
                  <w:divBdr>
                    <w:top w:val="none" w:sz="0" w:space="0" w:color="auto"/>
                    <w:left w:val="none" w:sz="0" w:space="0" w:color="auto"/>
                    <w:bottom w:val="none" w:sz="0" w:space="0" w:color="auto"/>
                    <w:right w:val="none" w:sz="0" w:space="0" w:color="auto"/>
                  </w:divBdr>
                  <w:divsChild>
                    <w:div w:id="1958289316">
                      <w:marLeft w:val="0"/>
                      <w:marRight w:val="0"/>
                      <w:marTop w:val="0"/>
                      <w:marBottom w:val="0"/>
                      <w:divBdr>
                        <w:top w:val="none" w:sz="0" w:space="0" w:color="auto"/>
                        <w:left w:val="none" w:sz="0" w:space="0" w:color="auto"/>
                        <w:bottom w:val="none" w:sz="0" w:space="0" w:color="auto"/>
                        <w:right w:val="none" w:sz="0" w:space="0" w:color="auto"/>
                      </w:divBdr>
                    </w:div>
                  </w:divsChild>
                </w:div>
                <w:div w:id="165206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6846">
          <w:marLeft w:val="0"/>
          <w:marRight w:val="0"/>
          <w:marTop w:val="0"/>
          <w:marBottom w:val="0"/>
          <w:divBdr>
            <w:top w:val="none" w:sz="0" w:space="0" w:color="auto"/>
            <w:left w:val="none" w:sz="0" w:space="0" w:color="auto"/>
            <w:bottom w:val="none" w:sz="0" w:space="0" w:color="auto"/>
            <w:right w:val="none" w:sz="0" w:space="0" w:color="auto"/>
          </w:divBdr>
          <w:divsChild>
            <w:div w:id="1619602869">
              <w:marLeft w:val="0"/>
              <w:marRight w:val="0"/>
              <w:marTop w:val="0"/>
              <w:marBottom w:val="0"/>
              <w:divBdr>
                <w:top w:val="none" w:sz="0" w:space="0" w:color="auto"/>
                <w:left w:val="none" w:sz="0" w:space="0" w:color="auto"/>
                <w:bottom w:val="none" w:sz="0" w:space="0" w:color="auto"/>
                <w:right w:val="none" w:sz="0" w:space="0" w:color="auto"/>
              </w:divBdr>
              <w:divsChild>
                <w:div w:id="614292800">
                  <w:marLeft w:val="0"/>
                  <w:marRight w:val="0"/>
                  <w:marTop w:val="0"/>
                  <w:marBottom w:val="0"/>
                  <w:divBdr>
                    <w:top w:val="none" w:sz="0" w:space="0" w:color="auto"/>
                    <w:left w:val="none" w:sz="0" w:space="0" w:color="auto"/>
                    <w:bottom w:val="none" w:sz="0" w:space="0" w:color="auto"/>
                    <w:right w:val="none" w:sz="0" w:space="0" w:color="auto"/>
                  </w:divBdr>
                  <w:divsChild>
                    <w:div w:id="700283228">
                      <w:marLeft w:val="0"/>
                      <w:marRight w:val="0"/>
                      <w:marTop w:val="0"/>
                      <w:marBottom w:val="0"/>
                      <w:divBdr>
                        <w:top w:val="none" w:sz="0" w:space="0" w:color="auto"/>
                        <w:left w:val="none" w:sz="0" w:space="0" w:color="auto"/>
                        <w:bottom w:val="none" w:sz="0" w:space="0" w:color="auto"/>
                        <w:right w:val="none" w:sz="0" w:space="0" w:color="auto"/>
                      </w:divBdr>
                    </w:div>
                    <w:div w:id="1498155093">
                      <w:marLeft w:val="0"/>
                      <w:marRight w:val="0"/>
                      <w:marTop w:val="0"/>
                      <w:marBottom w:val="0"/>
                      <w:divBdr>
                        <w:top w:val="none" w:sz="0" w:space="0" w:color="auto"/>
                        <w:left w:val="none" w:sz="0" w:space="0" w:color="auto"/>
                        <w:bottom w:val="none" w:sz="0" w:space="0" w:color="auto"/>
                        <w:right w:val="none" w:sz="0" w:space="0" w:color="auto"/>
                      </w:divBdr>
                    </w:div>
                  </w:divsChild>
                </w:div>
                <w:div w:id="197921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743009">
          <w:marLeft w:val="0"/>
          <w:marRight w:val="0"/>
          <w:marTop w:val="0"/>
          <w:marBottom w:val="0"/>
          <w:divBdr>
            <w:top w:val="none" w:sz="0" w:space="0" w:color="auto"/>
            <w:left w:val="none" w:sz="0" w:space="0" w:color="auto"/>
            <w:bottom w:val="none" w:sz="0" w:space="0" w:color="auto"/>
            <w:right w:val="none" w:sz="0" w:space="0" w:color="auto"/>
          </w:divBdr>
          <w:divsChild>
            <w:div w:id="378238514">
              <w:marLeft w:val="0"/>
              <w:marRight w:val="0"/>
              <w:marTop w:val="0"/>
              <w:marBottom w:val="0"/>
              <w:divBdr>
                <w:top w:val="none" w:sz="0" w:space="0" w:color="auto"/>
                <w:left w:val="none" w:sz="0" w:space="0" w:color="auto"/>
                <w:bottom w:val="none" w:sz="0" w:space="0" w:color="auto"/>
                <w:right w:val="none" w:sz="0" w:space="0" w:color="auto"/>
              </w:divBdr>
              <w:divsChild>
                <w:div w:id="900364740">
                  <w:marLeft w:val="0"/>
                  <w:marRight w:val="0"/>
                  <w:marTop w:val="0"/>
                  <w:marBottom w:val="0"/>
                  <w:divBdr>
                    <w:top w:val="none" w:sz="0" w:space="0" w:color="auto"/>
                    <w:left w:val="none" w:sz="0" w:space="0" w:color="auto"/>
                    <w:bottom w:val="none" w:sz="0" w:space="0" w:color="auto"/>
                    <w:right w:val="none" w:sz="0" w:space="0" w:color="auto"/>
                  </w:divBdr>
                  <w:divsChild>
                    <w:div w:id="1081638347">
                      <w:marLeft w:val="0"/>
                      <w:marRight w:val="0"/>
                      <w:marTop w:val="0"/>
                      <w:marBottom w:val="0"/>
                      <w:divBdr>
                        <w:top w:val="none" w:sz="0" w:space="0" w:color="auto"/>
                        <w:left w:val="none" w:sz="0" w:space="0" w:color="auto"/>
                        <w:bottom w:val="none" w:sz="0" w:space="0" w:color="auto"/>
                        <w:right w:val="none" w:sz="0" w:space="0" w:color="auto"/>
                      </w:divBdr>
                    </w:div>
                    <w:div w:id="297419005">
                      <w:marLeft w:val="0"/>
                      <w:marRight w:val="0"/>
                      <w:marTop w:val="0"/>
                      <w:marBottom w:val="0"/>
                      <w:divBdr>
                        <w:top w:val="none" w:sz="0" w:space="0" w:color="auto"/>
                        <w:left w:val="none" w:sz="0" w:space="0" w:color="auto"/>
                        <w:bottom w:val="none" w:sz="0" w:space="0" w:color="auto"/>
                        <w:right w:val="none" w:sz="0" w:space="0" w:color="auto"/>
                      </w:divBdr>
                    </w:div>
                  </w:divsChild>
                </w:div>
                <w:div w:id="27748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467494">
          <w:marLeft w:val="0"/>
          <w:marRight w:val="0"/>
          <w:marTop w:val="0"/>
          <w:marBottom w:val="0"/>
          <w:divBdr>
            <w:top w:val="none" w:sz="0" w:space="0" w:color="auto"/>
            <w:left w:val="none" w:sz="0" w:space="0" w:color="auto"/>
            <w:bottom w:val="none" w:sz="0" w:space="0" w:color="auto"/>
            <w:right w:val="none" w:sz="0" w:space="0" w:color="auto"/>
          </w:divBdr>
          <w:divsChild>
            <w:div w:id="1489706464">
              <w:marLeft w:val="0"/>
              <w:marRight w:val="0"/>
              <w:marTop w:val="0"/>
              <w:marBottom w:val="0"/>
              <w:divBdr>
                <w:top w:val="none" w:sz="0" w:space="0" w:color="auto"/>
                <w:left w:val="none" w:sz="0" w:space="0" w:color="auto"/>
                <w:bottom w:val="none" w:sz="0" w:space="0" w:color="auto"/>
                <w:right w:val="none" w:sz="0" w:space="0" w:color="auto"/>
              </w:divBdr>
              <w:divsChild>
                <w:div w:id="1425809389">
                  <w:marLeft w:val="0"/>
                  <w:marRight w:val="0"/>
                  <w:marTop w:val="0"/>
                  <w:marBottom w:val="0"/>
                  <w:divBdr>
                    <w:top w:val="none" w:sz="0" w:space="0" w:color="auto"/>
                    <w:left w:val="none" w:sz="0" w:space="0" w:color="auto"/>
                    <w:bottom w:val="none" w:sz="0" w:space="0" w:color="auto"/>
                    <w:right w:val="none" w:sz="0" w:space="0" w:color="auto"/>
                  </w:divBdr>
                  <w:divsChild>
                    <w:div w:id="2043241756">
                      <w:marLeft w:val="0"/>
                      <w:marRight w:val="0"/>
                      <w:marTop w:val="0"/>
                      <w:marBottom w:val="0"/>
                      <w:divBdr>
                        <w:top w:val="none" w:sz="0" w:space="0" w:color="auto"/>
                        <w:left w:val="none" w:sz="0" w:space="0" w:color="auto"/>
                        <w:bottom w:val="none" w:sz="0" w:space="0" w:color="auto"/>
                        <w:right w:val="none" w:sz="0" w:space="0" w:color="auto"/>
                      </w:divBdr>
                    </w:div>
                    <w:div w:id="466243728">
                      <w:marLeft w:val="0"/>
                      <w:marRight w:val="0"/>
                      <w:marTop w:val="0"/>
                      <w:marBottom w:val="0"/>
                      <w:divBdr>
                        <w:top w:val="none" w:sz="0" w:space="0" w:color="auto"/>
                        <w:left w:val="none" w:sz="0" w:space="0" w:color="auto"/>
                        <w:bottom w:val="none" w:sz="0" w:space="0" w:color="auto"/>
                        <w:right w:val="none" w:sz="0" w:space="0" w:color="auto"/>
                      </w:divBdr>
                    </w:div>
                  </w:divsChild>
                </w:div>
                <w:div w:id="14661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273016">
      <w:bodyDiv w:val="1"/>
      <w:marLeft w:val="0"/>
      <w:marRight w:val="0"/>
      <w:marTop w:val="0"/>
      <w:marBottom w:val="0"/>
      <w:divBdr>
        <w:top w:val="none" w:sz="0" w:space="0" w:color="auto"/>
        <w:left w:val="none" w:sz="0" w:space="0" w:color="auto"/>
        <w:bottom w:val="none" w:sz="0" w:space="0" w:color="auto"/>
        <w:right w:val="none" w:sz="0" w:space="0" w:color="auto"/>
      </w:divBdr>
    </w:div>
    <w:div w:id="934020924">
      <w:bodyDiv w:val="1"/>
      <w:marLeft w:val="0"/>
      <w:marRight w:val="0"/>
      <w:marTop w:val="0"/>
      <w:marBottom w:val="0"/>
      <w:divBdr>
        <w:top w:val="none" w:sz="0" w:space="0" w:color="auto"/>
        <w:left w:val="none" w:sz="0" w:space="0" w:color="auto"/>
        <w:bottom w:val="none" w:sz="0" w:space="0" w:color="auto"/>
        <w:right w:val="none" w:sz="0" w:space="0" w:color="auto"/>
      </w:divBdr>
      <w:divsChild>
        <w:div w:id="462116997">
          <w:marLeft w:val="0"/>
          <w:marRight w:val="0"/>
          <w:marTop w:val="0"/>
          <w:marBottom w:val="0"/>
          <w:divBdr>
            <w:top w:val="none" w:sz="0" w:space="0" w:color="auto"/>
            <w:left w:val="none" w:sz="0" w:space="0" w:color="auto"/>
            <w:bottom w:val="none" w:sz="0" w:space="0" w:color="auto"/>
            <w:right w:val="none" w:sz="0" w:space="0" w:color="auto"/>
          </w:divBdr>
        </w:div>
        <w:div w:id="399248">
          <w:marLeft w:val="0"/>
          <w:marRight w:val="0"/>
          <w:marTop w:val="0"/>
          <w:marBottom w:val="0"/>
          <w:divBdr>
            <w:top w:val="none" w:sz="0" w:space="0" w:color="auto"/>
            <w:left w:val="none" w:sz="0" w:space="0" w:color="auto"/>
            <w:bottom w:val="none" w:sz="0" w:space="0" w:color="auto"/>
            <w:right w:val="none" w:sz="0" w:space="0" w:color="auto"/>
          </w:divBdr>
          <w:divsChild>
            <w:div w:id="1793787054">
              <w:marLeft w:val="0"/>
              <w:marRight w:val="0"/>
              <w:marTop w:val="0"/>
              <w:marBottom w:val="525"/>
              <w:divBdr>
                <w:top w:val="none" w:sz="0" w:space="0" w:color="auto"/>
                <w:left w:val="none" w:sz="0" w:space="0" w:color="auto"/>
                <w:bottom w:val="single" w:sz="6" w:space="26" w:color="DEDEDE"/>
                <w:right w:val="none" w:sz="0" w:space="0" w:color="auto"/>
              </w:divBdr>
              <w:divsChild>
                <w:div w:id="148640105">
                  <w:marLeft w:val="0"/>
                  <w:marRight w:val="0"/>
                  <w:marTop w:val="0"/>
                  <w:marBottom w:val="0"/>
                  <w:divBdr>
                    <w:top w:val="none" w:sz="0" w:space="0" w:color="auto"/>
                    <w:left w:val="none" w:sz="0" w:space="0" w:color="auto"/>
                    <w:bottom w:val="none" w:sz="0" w:space="0" w:color="auto"/>
                    <w:right w:val="none" w:sz="0" w:space="0" w:color="auto"/>
                  </w:divBdr>
                  <w:divsChild>
                    <w:div w:id="12126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42276">
          <w:marLeft w:val="0"/>
          <w:marRight w:val="0"/>
          <w:marTop w:val="0"/>
          <w:marBottom w:val="0"/>
          <w:divBdr>
            <w:top w:val="none" w:sz="0" w:space="0" w:color="auto"/>
            <w:left w:val="none" w:sz="0" w:space="0" w:color="auto"/>
            <w:bottom w:val="none" w:sz="0" w:space="0" w:color="auto"/>
            <w:right w:val="none" w:sz="0" w:space="0" w:color="auto"/>
          </w:divBdr>
          <w:divsChild>
            <w:div w:id="2095976349">
              <w:marLeft w:val="0"/>
              <w:marRight w:val="0"/>
              <w:marTop w:val="0"/>
              <w:marBottom w:val="0"/>
              <w:divBdr>
                <w:top w:val="none" w:sz="0" w:space="0" w:color="auto"/>
                <w:left w:val="none" w:sz="0" w:space="0" w:color="auto"/>
                <w:bottom w:val="none" w:sz="0" w:space="0" w:color="auto"/>
                <w:right w:val="none" w:sz="0" w:space="0" w:color="auto"/>
              </w:divBdr>
              <w:divsChild>
                <w:div w:id="188182025">
                  <w:marLeft w:val="0"/>
                  <w:marRight w:val="0"/>
                  <w:marTop w:val="0"/>
                  <w:marBottom w:val="0"/>
                  <w:divBdr>
                    <w:top w:val="none" w:sz="0" w:space="0" w:color="auto"/>
                    <w:left w:val="none" w:sz="0" w:space="0" w:color="auto"/>
                    <w:bottom w:val="none" w:sz="0" w:space="0" w:color="auto"/>
                    <w:right w:val="none" w:sz="0" w:space="0" w:color="auto"/>
                  </w:divBdr>
                  <w:divsChild>
                    <w:div w:id="136513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458943">
      <w:bodyDiv w:val="1"/>
      <w:marLeft w:val="0"/>
      <w:marRight w:val="0"/>
      <w:marTop w:val="0"/>
      <w:marBottom w:val="0"/>
      <w:divBdr>
        <w:top w:val="none" w:sz="0" w:space="0" w:color="auto"/>
        <w:left w:val="none" w:sz="0" w:space="0" w:color="auto"/>
        <w:bottom w:val="none" w:sz="0" w:space="0" w:color="auto"/>
        <w:right w:val="none" w:sz="0" w:space="0" w:color="auto"/>
      </w:divBdr>
      <w:divsChild>
        <w:div w:id="1152407163">
          <w:marLeft w:val="0"/>
          <w:marRight w:val="0"/>
          <w:marTop w:val="0"/>
          <w:marBottom w:val="0"/>
          <w:divBdr>
            <w:top w:val="none" w:sz="0" w:space="0" w:color="auto"/>
            <w:left w:val="none" w:sz="0" w:space="0" w:color="auto"/>
            <w:bottom w:val="none" w:sz="0" w:space="0" w:color="auto"/>
            <w:right w:val="none" w:sz="0" w:space="0" w:color="auto"/>
          </w:divBdr>
        </w:div>
      </w:divsChild>
    </w:div>
    <w:div w:id="1247887476">
      <w:bodyDiv w:val="1"/>
      <w:marLeft w:val="0"/>
      <w:marRight w:val="0"/>
      <w:marTop w:val="0"/>
      <w:marBottom w:val="0"/>
      <w:divBdr>
        <w:top w:val="none" w:sz="0" w:space="0" w:color="auto"/>
        <w:left w:val="none" w:sz="0" w:space="0" w:color="auto"/>
        <w:bottom w:val="none" w:sz="0" w:space="0" w:color="auto"/>
        <w:right w:val="none" w:sz="0" w:space="0" w:color="auto"/>
      </w:divBdr>
      <w:divsChild>
        <w:div w:id="1764033639">
          <w:marLeft w:val="0"/>
          <w:marRight w:val="0"/>
          <w:marTop w:val="0"/>
          <w:marBottom w:val="0"/>
          <w:divBdr>
            <w:top w:val="none" w:sz="0" w:space="8" w:color="DDDDDD"/>
            <w:left w:val="none" w:sz="0" w:space="11" w:color="DDDDDD"/>
            <w:bottom w:val="none" w:sz="0" w:space="0" w:color="auto"/>
            <w:right w:val="none" w:sz="0" w:space="11" w:color="DDDDDD"/>
          </w:divBdr>
        </w:div>
        <w:div w:id="246043659">
          <w:marLeft w:val="0"/>
          <w:marRight w:val="0"/>
          <w:marTop w:val="0"/>
          <w:marBottom w:val="0"/>
          <w:divBdr>
            <w:top w:val="none" w:sz="0" w:space="0" w:color="auto"/>
            <w:left w:val="none" w:sz="0" w:space="0" w:color="auto"/>
            <w:bottom w:val="none" w:sz="0" w:space="0" w:color="auto"/>
            <w:right w:val="none" w:sz="0" w:space="0" w:color="auto"/>
          </w:divBdr>
          <w:divsChild>
            <w:div w:id="1622376447">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1587417601">
      <w:bodyDiv w:val="1"/>
      <w:marLeft w:val="0"/>
      <w:marRight w:val="0"/>
      <w:marTop w:val="0"/>
      <w:marBottom w:val="0"/>
      <w:divBdr>
        <w:top w:val="none" w:sz="0" w:space="0" w:color="auto"/>
        <w:left w:val="none" w:sz="0" w:space="0" w:color="auto"/>
        <w:bottom w:val="none" w:sz="0" w:space="0" w:color="auto"/>
        <w:right w:val="none" w:sz="0" w:space="0" w:color="auto"/>
      </w:divBdr>
      <w:divsChild>
        <w:div w:id="1326471146">
          <w:marLeft w:val="0"/>
          <w:marRight w:val="0"/>
          <w:marTop w:val="100"/>
          <w:marBottom w:val="100"/>
          <w:divBdr>
            <w:top w:val="none" w:sz="0" w:space="0" w:color="auto"/>
            <w:left w:val="none" w:sz="0" w:space="0" w:color="auto"/>
            <w:bottom w:val="none" w:sz="0" w:space="0" w:color="auto"/>
            <w:right w:val="none" w:sz="0" w:space="0" w:color="auto"/>
          </w:divBdr>
        </w:div>
        <w:div w:id="1359551964">
          <w:marLeft w:val="0"/>
          <w:marRight w:val="0"/>
          <w:marTop w:val="100"/>
          <w:marBottom w:val="100"/>
          <w:divBdr>
            <w:top w:val="none" w:sz="0" w:space="0" w:color="auto"/>
            <w:left w:val="none" w:sz="0" w:space="0" w:color="auto"/>
            <w:bottom w:val="none" w:sz="0" w:space="0" w:color="auto"/>
            <w:right w:val="none" w:sz="0" w:space="0" w:color="auto"/>
          </w:divBdr>
        </w:div>
        <w:div w:id="113523239">
          <w:marLeft w:val="0"/>
          <w:marRight w:val="0"/>
          <w:marTop w:val="100"/>
          <w:marBottom w:val="100"/>
          <w:divBdr>
            <w:top w:val="none" w:sz="0" w:space="0" w:color="auto"/>
            <w:left w:val="none" w:sz="0" w:space="0" w:color="auto"/>
            <w:bottom w:val="none" w:sz="0" w:space="0" w:color="auto"/>
            <w:right w:val="none" w:sz="0" w:space="0" w:color="auto"/>
          </w:divBdr>
        </w:div>
      </w:divsChild>
    </w:div>
    <w:div w:id="1708799428">
      <w:bodyDiv w:val="1"/>
      <w:marLeft w:val="0"/>
      <w:marRight w:val="0"/>
      <w:marTop w:val="0"/>
      <w:marBottom w:val="0"/>
      <w:divBdr>
        <w:top w:val="none" w:sz="0" w:space="0" w:color="auto"/>
        <w:left w:val="none" w:sz="0" w:space="0" w:color="auto"/>
        <w:bottom w:val="none" w:sz="0" w:space="0" w:color="auto"/>
        <w:right w:val="none" w:sz="0" w:space="0" w:color="auto"/>
      </w:divBdr>
      <w:divsChild>
        <w:div w:id="63382867">
          <w:marLeft w:val="0"/>
          <w:marRight w:val="0"/>
          <w:marTop w:val="0"/>
          <w:marBottom w:val="0"/>
          <w:divBdr>
            <w:top w:val="none" w:sz="0" w:space="0" w:color="auto"/>
            <w:left w:val="none" w:sz="0" w:space="0" w:color="auto"/>
            <w:bottom w:val="none" w:sz="0" w:space="0" w:color="auto"/>
            <w:right w:val="none" w:sz="0" w:space="0" w:color="auto"/>
          </w:divBdr>
          <w:divsChild>
            <w:div w:id="207421984">
              <w:marLeft w:val="0"/>
              <w:marRight w:val="0"/>
              <w:marTop w:val="0"/>
              <w:marBottom w:val="0"/>
              <w:divBdr>
                <w:top w:val="none" w:sz="0" w:space="0" w:color="auto"/>
                <w:left w:val="none" w:sz="0" w:space="0" w:color="auto"/>
                <w:bottom w:val="none" w:sz="0" w:space="0" w:color="auto"/>
                <w:right w:val="none" w:sz="0" w:space="0" w:color="auto"/>
              </w:divBdr>
              <w:divsChild>
                <w:div w:id="104806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565449">
      <w:bodyDiv w:val="1"/>
      <w:marLeft w:val="0"/>
      <w:marRight w:val="0"/>
      <w:marTop w:val="0"/>
      <w:marBottom w:val="0"/>
      <w:divBdr>
        <w:top w:val="none" w:sz="0" w:space="0" w:color="auto"/>
        <w:left w:val="none" w:sz="0" w:space="0" w:color="auto"/>
        <w:bottom w:val="none" w:sz="0" w:space="0" w:color="auto"/>
        <w:right w:val="none" w:sz="0" w:space="0" w:color="auto"/>
      </w:divBdr>
      <w:divsChild>
        <w:div w:id="1734353434">
          <w:marLeft w:val="0"/>
          <w:marRight w:val="0"/>
          <w:marTop w:val="0"/>
          <w:marBottom w:val="0"/>
          <w:divBdr>
            <w:top w:val="none" w:sz="0" w:space="0" w:color="auto"/>
            <w:left w:val="none" w:sz="0" w:space="0" w:color="auto"/>
            <w:bottom w:val="none" w:sz="0" w:space="0" w:color="auto"/>
            <w:right w:val="none" w:sz="0" w:space="0" w:color="auto"/>
          </w:divBdr>
          <w:divsChild>
            <w:div w:id="745153327">
              <w:marLeft w:val="0"/>
              <w:marRight w:val="0"/>
              <w:marTop w:val="0"/>
              <w:marBottom w:val="0"/>
              <w:divBdr>
                <w:top w:val="none" w:sz="0" w:space="0" w:color="auto"/>
                <w:left w:val="none" w:sz="0" w:space="0" w:color="auto"/>
                <w:bottom w:val="none" w:sz="0" w:space="0" w:color="auto"/>
                <w:right w:val="none" w:sz="0" w:space="0" w:color="auto"/>
              </w:divBdr>
            </w:div>
          </w:divsChild>
        </w:div>
        <w:div w:id="1310327108">
          <w:marLeft w:val="0"/>
          <w:marRight w:val="0"/>
          <w:marTop w:val="0"/>
          <w:marBottom w:val="1395"/>
          <w:divBdr>
            <w:top w:val="none" w:sz="0" w:space="0" w:color="auto"/>
            <w:left w:val="none" w:sz="0" w:space="0" w:color="auto"/>
            <w:bottom w:val="none" w:sz="0" w:space="0" w:color="auto"/>
            <w:right w:val="none" w:sz="0" w:space="0" w:color="auto"/>
          </w:divBdr>
          <w:divsChild>
            <w:div w:id="1130367823">
              <w:marLeft w:val="0"/>
              <w:marRight w:val="0"/>
              <w:marTop w:val="0"/>
              <w:marBottom w:val="0"/>
              <w:divBdr>
                <w:top w:val="none" w:sz="0" w:space="0" w:color="auto"/>
                <w:left w:val="none" w:sz="0" w:space="0" w:color="auto"/>
                <w:bottom w:val="none" w:sz="0" w:space="0" w:color="auto"/>
                <w:right w:val="none" w:sz="0" w:space="0" w:color="auto"/>
              </w:divBdr>
              <w:divsChild>
                <w:div w:id="1725327426">
                  <w:marLeft w:val="0"/>
                  <w:marRight w:val="0"/>
                  <w:marTop w:val="0"/>
                  <w:marBottom w:val="0"/>
                  <w:divBdr>
                    <w:top w:val="none" w:sz="0" w:space="0" w:color="auto"/>
                    <w:left w:val="none" w:sz="0" w:space="0" w:color="auto"/>
                    <w:bottom w:val="none" w:sz="0" w:space="0" w:color="auto"/>
                    <w:right w:val="none" w:sz="0" w:space="0" w:color="auto"/>
                  </w:divBdr>
                  <w:divsChild>
                    <w:div w:id="633750635">
                      <w:marLeft w:val="0"/>
                      <w:marRight w:val="0"/>
                      <w:marTop w:val="0"/>
                      <w:marBottom w:val="0"/>
                      <w:divBdr>
                        <w:top w:val="none" w:sz="0" w:space="0" w:color="auto"/>
                        <w:left w:val="none" w:sz="0" w:space="0" w:color="auto"/>
                        <w:bottom w:val="none" w:sz="0" w:space="0" w:color="auto"/>
                        <w:right w:val="none" w:sz="0" w:space="0" w:color="auto"/>
                      </w:divBdr>
                      <w:divsChild>
                        <w:div w:id="1174732957">
                          <w:marLeft w:val="0"/>
                          <w:marRight w:val="0"/>
                          <w:marTop w:val="240"/>
                          <w:marBottom w:val="240"/>
                          <w:divBdr>
                            <w:top w:val="none" w:sz="0" w:space="0" w:color="auto"/>
                            <w:left w:val="none" w:sz="0" w:space="0" w:color="auto"/>
                            <w:bottom w:val="none" w:sz="0" w:space="0" w:color="auto"/>
                            <w:right w:val="none" w:sz="0" w:space="0" w:color="auto"/>
                          </w:divBdr>
                        </w:div>
                        <w:div w:id="50574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468231">
          <w:marLeft w:val="0"/>
          <w:marRight w:val="0"/>
          <w:marTop w:val="915"/>
          <w:marBottom w:val="0"/>
          <w:divBdr>
            <w:top w:val="none" w:sz="0" w:space="0" w:color="auto"/>
            <w:left w:val="none" w:sz="0" w:space="0" w:color="auto"/>
            <w:bottom w:val="none" w:sz="0" w:space="0" w:color="auto"/>
            <w:right w:val="none" w:sz="0" w:space="0" w:color="auto"/>
          </w:divBdr>
        </w:div>
        <w:div w:id="1052734752">
          <w:marLeft w:val="0"/>
          <w:marRight w:val="0"/>
          <w:marTop w:val="0"/>
          <w:marBottom w:val="0"/>
          <w:divBdr>
            <w:top w:val="none" w:sz="0" w:space="0" w:color="auto"/>
            <w:left w:val="none" w:sz="0" w:space="0" w:color="auto"/>
            <w:bottom w:val="none" w:sz="0" w:space="0" w:color="auto"/>
            <w:right w:val="none" w:sz="0" w:space="0" w:color="auto"/>
          </w:divBdr>
          <w:divsChild>
            <w:div w:id="2019189578">
              <w:marLeft w:val="0"/>
              <w:marRight w:val="0"/>
              <w:marTop w:val="0"/>
              <w:marBottom w:val="0"/>
              <w:divBdr>
                <w:top w:val="none" w:sz="0" w:space="0" w:color="auto"/>
                <w:left w:val="none" w:sz="0" w:space="0" w:color="auto"/>
                <w:bottom w:val="none" w:sz="0" w:space="0" w:color="auto"/>
                <w:right w:val="none" w:sz="0" w:space="0" w:color="auto"/>
              </w:divBdr>
              <w:divsChild>
                <w:div w:id="336232330">
                  <w:marLeft w:val="0"/>
                  <w:marRight w:val="0"/>
                  <w:marTop w:val="0"/>
                  <w:marBottom w:val="0"/>
                  <w:divBdr>
                    <w:top w:val="none" w:sz="0" w:space="0" w:color="auto"/>
                    <w:left w:val="none" w:sz="0" w:space="0" w:color="auto"/>
                    <w:bottom w:val="none" w:sz="0" w:space="0" w:color="auto"/>
                    <w:right w:val="none" w:sz="0" w:space="0" w:color="auto"/>
                  </w:divBdr>
                  <w:divsChild>
                    <w:div w:id="2132284898">
                      <w:marLeft w:val="0"/>
                      <w:marRight w:val="0"/>
                      <w:marTop w:val="0"/>
                      <w:marBottom w:val="0"/>
                      <w:divBdr>
                        <w:top w:val="none" w:sz="0" w:space="0" w:color="auto"/>
                        <w:left w:val="none" w:sz="0" w:space="0" w:color="auto"/>
                        <w:bottom w:val="none" w:sz="0" w:space="0" w:color="auto"/>
                        <w:right w:val="none" w:sz="0" w:space="0" w:color="auto"/>
                      </w:divBdr>
                      <w:divsChild>
                        <w:div w:id="127017759">
                          <w:marLeft w:val="0"/>
                          <w:marRight w:val="0"/>
                          <w:marTop w:val="0"/>
                          <w:marBottom w:val="0"/>
                          <w:divBdr>
                            <w:top w:val="none" w:sz="0" w:space="0" w:color="auto"/>
                            <w:left w:val="none" w:sz="0" w:space="0" w:color="auto"/>
                            <w:bottom w:val="none" w:sz="0" w:space="0" w:color="auto"/>
                            <w:right w:val="none" w:sz="0" w:space="0" w:color="auto"/>
                          </w:divBdr>
                          <w:divsChild>
                            <w:div w:id="1285887781">
                              <w:marLeft w:val="0"/>
                              <w:marRight w:val="0"/>
                              <w:marTop w:val="0"/>
                              <w:marBottom w:val="0"/>
                              <w:divBdr>
                                <w:top w:val="none" w:sz="0" w:space="0" w:color="auto"/>
                                <w:left w:val="none" w:sz="0" w:space="0" w:color="auto"/>
                                <w:bottom w:val="none" w:sz="0" w:space="0" w:color="auto"/>
                                <w:right w:val="none" w:sz="0" w:space="0" w:color="auto"/>
                              </w:divBdr>
                              <w:divsChild>
                                <w:div w:id="652027021">
                                  <w:marLeft w:val="0"/>
                                  <w:marRight w:val="0"/>
                                  <w:marTop w:val="0"/>
                                  <w:marBottom w:val="0"/>
                                  <w:divBdr>
                                    <w:top w:val="none" w:sz="0" w:space="0" w:color="auto"/>
                                    <w:left w:val="none" w:sz="0" w:space="0" w:color="auto"/>
                                    <w:bottom w:val="none" w:sz="0" w:space="0" w:color="auto"/>
                                    <w:right w:val="none" w:sz="0" w:space="0" w:color="auto"/>
                                  </w:divBdr>
                                  <w:divsChild>
                                    <w:div w:id="382797649">
                                      <w:marLeft w:val="0"/>
                                      <w:marRight w:val="0"/>
                                      <w:marTop w:val="0"/>
                                      <w:marBottom w:val="0"/>
                                      <w:divBdr>
                                        <w:top w:val="none" w:sz="0" w:space="0" w:color="auto"/>
                                        <w:left w:val="none" w:sz="0" w:space="0" w:color="auto"/>
                                        <w:bottom w:val="single" w:sz="6" w:space="19" w:color="E0E0E0"/>
                                        <w:right w:val="none" w:sz="0" w:space="0" w:color="auto"/>
                                      </w:divBdr>
                                      <w:divsChild>
                                        <w:div w:id="2287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5875099">
      <w:bodyDiv w:val="1"/>
      <w:marLeft w:val="0"/>
      <w:marRight w:val="0"/>
      <w:marTop w:val="0"/>
      <w:marBottom w:val="0"/>
      <w:divBdr>
        <w:top w:val="none" w:sz="0" w:space="0" w:color="auto"/>
        <w:left w:val="none" w:sz="0" w:space="0" w:color="auto"/>
        <w:bottom w:val="none" w:sz="0" w:space="0" w:color="auto"/>
        <w:right w:val="none" w:sz="0" w:space="0" w:color="auto"/>
      </w:divBdr>
      <w:divsChild>
        <w:div w:id="896283427">
          <w:marLeft w:val="0"/>
          <w:marRight w:val="0"/>
          <w:marTop w:val="0"/>
          <w:marBottom w:val="0"/>
          <w:divBdr>
            <w:top w:val="none" w:sz="0" w:space="0" w:color="auto"/>
            <w:left w:val="none" w:sz="0" w:space="0" w:color="auto"/>
            <w:bottom w:val="none" w:sz="0" w:space="0" w:color="auto"/>
            <w:right w:val="none" w:sz="0" w:space="0" w:color="auto"/>
          </w:divBdr>
          <w:divsChild>
            <w:div w:id="345403660">
              <w:marLeft w:val="0"/>
              <w:marRight w:val="0"/>
              <w:marTop w:val="240"/>
              <w:marBottom w:val="240"/>
              <w:divBdr>
                <w:top w:val="none" w:sz="0" w:space="0" w:color="auto"/>
                <w:left w:val="none" w:sz="0" w:space="0" w:color="auto"/>
                <w:bottom w:val="none" w:sz="0" w:space="0" w:color="auto"/>
                <w:right w:val="none" w:sz="0" w:space="0" w:color="auto"/>
              </w:divBdr>
              <w:divsChild>
                <w:div w:id="1659336206">
                  <w:marLeft w:val="0"/>
                  <w:marRight w:val="0"/>
                  <w:marTop w:val="0"/>
                  <w:marBottom w:val="0"/>
                  <w:divBdr>
                    <w:top w:val="none" w:sz="0" w:space="0" w:color="auto"/>
                    <w:left w:val="none" w:sz="0" w:space="0" w:color="auto"/>
                    <w:bottom w:val="none" w:sz="0" w:space="0" w:color="auto"/>
                    <w:right w:val="none" w:sz="0" w:space="0" w:color="auto"/>
                  </w:divBdr>
                  <w:divsChild>
                    <w:div w:id="215433816">
                      <w:marLeft w:val="0"/>
                      <w:marRight w:val="0"/>
                      <w:marTop w:val="96"/>
                      <w:marBottom w:val="96"/>
                      <w:divBdr>
                        <w:top w:val="none" w:sz="0" w:space="0" w:color="auto"/>
                        <w:left w:val="none" w:sz="0" w:space="0" w:color="auto"/>
                        <w:bottom w:val="none" w:sz="0" w:space="0" w:color="auto"/>
                        <w:right w:val="none" w:sz="0" w:space="0" w:color="auto"/>
                      </w:divBdr>
                    </w:div>
                    <w:div w:id="1290698733">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1940984277">
              <w:marLeft w:val="0"/>
              <w:marRight w:val="0"/>
              <w:marTop w:val="240"/>
              <w:marBottom w:val="240"/>
              <w:divBdr>
                <w:top w:val="none" w:sz="0" w:space="0" w:color="auto"/>
                <w:left w:val="none" w:sz="0" w:space="0" w:color="auto"/>
                <w:bottom w:val="none" w:sz="0" w:space="0" w:color="auto"/>
                <w:right w:val="none" w:sz="0" w:space="0" w:color="auto"/>
              </w:divBdr>
            </w:div>
            <w:div w:id="672807306">
              <w:marLeft w:val="0"/>
              <w:marRight w:val="0"/>
              <w:marTop w:val="240"/>
              <w:marBottom w:val="240"/>
              <w:divBdr>
                <w:top w:val="none" w:sz="0" w:space="0" w:color="auto"/>
                <w:left w:val="none" w:sz="0" w:space="0" w:color="auto"/>
                <w:bottom w:val="none" w:sz="0" w:space="0" w:color="auto"/>
                <w:right w:val="none" w:sz="0" w:space="0" w:color="auto"/>
              </w:divBdr>
            </w:div>
            <w:div w:id="1983582882">
              <w:marLeft w:val="0"/>
              <w:marRight w:val="0"/>
              <w:marTop w:val="240"/>
              <w:marBottom w:val="240"/>
              <w:divBdr>
                <w:top w:val="none" w:sz="0" w:space="0" w:color="auto"/>
                <w:left w:val="none" w:sz="0" w:space="0" w:color="auto"/>
                <w:bottom w:val="none" w:sz="0" w:space="0" w:color="auto"/>
                <w:right w:val="none" w:sz="0" w:space="0" w:color="auto"/>
              </w:divBdr>
            </w:div>
            <w:div w:id="1497065232">
              <w:marLeft w:val="0"/>
              <w:marRight w:val="0"/>
              <w:marTop w:val="240"/>
              <w:marBottom w:val="240"/>
              <w:divBdr>
                <w:top w:val="none" w:sz="0" w:space="0" w:color="auto"/>
                <w:left w:val="none" w:sz="0" w:space="0" w:color="auto"/>
                <w:bottom w:val="none" w:sz="0" w:space="0" w:color="auto"/>
                <w:right w:val="none" w:sz="0" w:space="0" w:color="auto"/>
              </w:divBdr>
            </w:div>
            <w:div w:id="1777283731">
              <w:marLeft w:val="0"/>
              <w:marRight w:val="0"/>
              <w:marTop w:val="240"/>
              <w:marBottom w:val="240"/>
              <w:divBdr>
                <w:top w:val="none" w:sz="0" w:space="0" w:color="auto"/>
                <w:left w:val="none" w:sz="0" w:space="0" w:color="auto"/>
                <w:bottom w:val="none" w:sz="0" w:space="0" w:color="auto"/>
                <w:right w:val="none" w:sz="0" w:space="0" w:color="auto"/>
              </w:divBdr>
            </w:div>
            <w:div w:id="627006495">
              <w:marLeft w:val="0"/>
              <w:marRight w:val="0"/>
              <w:marTop w:val="240"/>
              <w:marBottom w:val="240"/>
              <w:divBdr>
                <w:top w:val="none" w:sz="0" w:space="0" w:color="auto"/>
                <w:left w:val="none" w:sz="0" w:space="0" w:color="auto"/>
                <w:bottom w:val="none" w:sz="0" w:space="0" w:color="auto"/>
                <w:right w:val="none" w:sz="0" w:space="0" w:color="auto"/>
              </w:divBdr>
              <w:divsChild>
                <w:div w:id="1275138320">
                  <w:marLeft w:val="0"/>
                  <w:marRight w:val="0"/>
                  <w:marTop w:val="0"/>
                  <w:marBottom w:val="0"/>
                  <w:divBdr>
                    <w:top w:val="none" w:sz="0" w:space="0" w:color="auto"/>
                    <w:left w:val="none" w:sz="0" w:space="0" w:color="auto"/>
                    <w:bottom w:val="none" w:sz="0" w:space="0" w:color="auto"/>
                    <w:right w:val="none" w:sz="0" w:space="0" w:color="auto"/>
                  </w:divBdr>
                </w:div>
              </w:divsChild>
            </w:div>
            <w:div w:id="612565440">
              <w:marLeft w:val="0"/>
              <w:marRight w:val="0"/>
              <w:marTop w:val="240"/>
              <w:marBottom w:val="240"/>
              <w:divBdr>
                <w:top w:val="none" w:sz="0" w:space="0" w:color="auto"/>
                <w:left w:val="none" w:sz="0" w:space="0" w:color="auto"/>
                <w:bottom w:val="none" w:sz="0" w:space="0" w:color="auto"/>
                <w:right w:val="none" w:sz="0" w:space="0" w:color="auto"/>
              </w:divBdr>
            </w:div>
            <w:div w:id="854077507">
              <w:marLeft w:val="0"/>
              <w:marRight w:val="0"/>
              <w:marTop w:val="240"/>
              <w:marBottom w:val="240"/>
              <w:divBdr>
                <w:top w:val="none" w:sz="0" w:space="0" w:color="auto"/>
                <w:left w:val="none" w:sz="0" w:space="0" w:color="auto"/>
                <w:bottom w:val="none" w:sz="0" w:space="0" w:color="auto"/>
                <w:right w:val="none" w:sz="0" w:space="0" w:color="auto"/>
              </w:divBdr>
            </w:div>
            <w:div w:id="302465851">
              <w:marLeft w:val="0"/>
              <w:marRight w:val="0"/>
              <w:marTop w:val="240"/>
              <w:marBottom w:val="240"/>
              <w:divBdr>
                <w:top w:val="none" w:sz="0" w:space="0" w:color="auto"/>
                <w:left w:val="none" w:sz="0" w:space="0" w:color="auto"/>
                <w:bottom w:val="none" w:sz="0" w:space="0" w:color="auto"/>
                <w:right w:val="none" w:sz="0" w:space="0" w:color="auto"/>
              </w:divBdr>
            </w:div>
            <w:div w:id="928007532">
              <w:marLeft w:val="0"/>
              <w:marRight w:val="0"/>
              <w:marTop w:val="240"/>
              <w:marBottom w:val="240"/>
              <w:divBdr>
                <w:top w:val="none" w:sz="0" w:space="0" w:color="auto"/>
                <w:left w:val="none" w:sz="0" w:space="0" w:color="auto"/>
                <w:bottom w:val="none" w:sz="0" w:space="0" w:color="auto"/>
                <w:right w:val="none" w:sz="0" w:space="0" w:color="auto"/>
              </w:divBdr>
            </w:div>
            <w:div w:id="1566642373">
              <w:marLeft w:val="0"/>
              <w:marRight w:val="0"/>
              <w:marTop w:val="240"/>
              <w:marBottom w:val="240"/>
              <w:divBdr>
                <w:top w:val="none" w:sz="0" w:space="0" w:color="auto"/>
                <w:left w:val="none" w:sz="0" w:space="0" w:color="auto"/>
                <w:bottom w:val="none" w:sz="0" w:space="0" w:color="auto"/>
                <w:right w:val="none" w:sz="0" w:space="0" w:color="auto"/>
              </w:divBdr>
            </w:div>
            <w:div w:id="1894541171">
              <w:marLeft w:val="0"/>
              <w:marRight w:val="0"/>
              <w:marTop w:val="240"/>
              <w:marBottom w:val="240"/>
              <w:divBdr>
                <w:top w:val="none" w:sz="0" w:space="0" w:color="auto"/>
                <w:left w:val="none" w:sz="0" w:space="0" w:color="auto"/>
                <w:bottom w:val="none" w:sz="0" w:space="0" w:color="auto"/>
                <w:right w:val="none" w:sz="0" w:space="0" w:color="auto"/>
              </w:divBdr>
            </w:div>
            <w:div w:id="1130708973">
              <w:marLeft w:val="0"/>
              <w:marRight w:val="0"/>
              <w:marTop w:val="240"/>
              <w:marBottom w:val="240"/>
              <w:divBdr>
                <w:top w:val="none" w:sz="0" w:space="0" w:color="auto"/>
                <w:left w:val="none" w:sz="0" w:space="0" w:color="auto"/>
                <w:bottom w:val="none" w:sz="0" w:space="0" w:color="auto"/>
                <w:right w:val="none" w:sz="0" w:space="0" w:color="auto"/>
              </w:divBdr>
            </w:div>
            <w:div w:id="65541190">
              <w:marLeft w:val="0"/>
              <w:marRight w:val="0"/>
              <w:marTop w:val="240"/>
              <w:marBottom w:val="240"/>
              <w:divBdr>
                <w:top w:val="none" w:sz="0" w:space="0" w:color="auto"/>
                <w:left w:val="none" w:sz="0" w:space="0" w:color="auto"/>
                <w:bottom w:val="none" w:sz="0" w:space="0" w:color="auto"/>
                <w:right w:val="none" w:sz="0" w:space="0" w:color="auto"/>
              </w:divBdr>
            </w:div>
            <w:div w:id="1434322440">
              <w:marLeft w:val="0"/>
              <w:marRight w:val="0"/>
              <w:marTop w:val="240"/>
              <w:marBottom w:val="240"/>
              <w:divBdr>
                <w:top w:val="none" w:sz="0" w:space="0" w:color="auto"/>
                <w:left w:val="none" w:sz="0" w:space="0" w:color="auto"/>
                <w:bottom w:val="none" w:sz="0" w:space="0" w:color="auto"/>
                <w:right w:val="none" w:sz="0" w:space="0" w:color="auto"/>
              </w:divBdr>
            </w:div>
            <w:div w:id="182835545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823933381">
      <w:bodyDiv w:val="1"/>
      <w:marLeft w:val="0"/>
      <w:marRight w:val="0"/>
      <w:marTop w:val="0"/>
      <w:marBottom w:val="0"/>
      <w:divBdr>
        <w:top w:val="none" w:sz="0" w:space="0" w:color="auto"/>
        <w:left w:val="none" w:sz="0" w:space="0" w:color="auto"/>
        <w:bottom w:val="none" w:sz="0" w:space="0" w:color="auto"/>
        <w:right w:val="none" w:sz="0" w:space="0" w:color="auto"/>
      </w:divBdr>
    </w:div>
    <w:div w:id="1910075560">
      <w:bodyDiv w:val="1"/>
      <w:marLeft w:val="0"/>
      <w:marRight w:val="0"/>
      <w:marTop w:val="0"/>
      <w:marBottom w:val="0"/>
      <w:divBdr>
        <w:top w:val="none" w:sz="0" w:space="0" w:color="auto"/>
        <w:left w:val="none" w:sz="0" w:space="0" w:color="auto"/>
        <w:bottom w:val="none" w:sz="0" w:space="0" w:color="auto"/>
        <w:right w:val="none" w:sz="0" w:space="0" w:color="auto"/>
      </w:divBdr>
      <w:divsChild>
        <w:div w:id="926429057">
          <w:marLeft w:val="0"/>
          <w:marRight w:val="0"/>
          <w:marTop w:val="0"/>
          <w:marBottom w:val="0"/>
          <w:divBdr>
            <w:top w:val="none" w:sz="0" w:space="8" w:color="DDDDDD"/>
            <w:left w:val="none" w:sz="0" w:space="11" w:color="DDDDDD"/>
            <w:bottom w:val="none" w:sz="0" w:space="0" w:color="auto"/>
            <w:right w:val="none" w:sz="0" w:space="11" w:color="DDDDDD"/>
          </w:divBdr>
        </w:div>
        <w:div w:id="605815854">
          <w:marLeft w:val="0"/>
          <w:marRight w:val="0"/>
          <w:marTop w:val="0"/>
          <w:marBottom w:val="0"/>
          <w:divBdr>
            <w:top w:val="none" w:sz="0" w:space="0" w:color="auto"/>
            <w:left w:val="none" w:sz="0" w:space="0" w:color="auto"/>
            <w:bottom w:val="none" w:sz="0" w:space="0" w:color="auto"/>
            <w:right w:val="none" w:sz="0" w:space="0" w:color="auto"/>
          </w:divBdr>
          <w:divsChild>
            <w:div w:id="2076930377">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 w:id="2003197128">
      <w:bodyDiv w:val="1"/>
      <w:marLeft w:val="0"/>
      <w:marRight w:val="0"/>
      <w:marTop w:val="0"/>
      <w:marBottom w:val="0"/>
      <w:divBdr>
        <w:top w:val="none" w:sz="0" w:space="0" w:color="auto"/>
        <w:left w:val="none" w:sz="0" w:space="0" w:color="auto"/>
        <w:bottom w:val="none" w:sz="0" w:space="0" w:color="auto"/>
        <w:right w:val="none" w:sz="0" w:space="0" w:color="auto"/>
      </w:divBdr>
    </w:div>
    <w:div w:id="2093382124">
      <w:bodyDiv w:val="1"/>
      <w:marLeft w:val="0"/>
      <w:marRight w:val="0"/>
      <w:marTop w:val="0"/>
      <w:marBottom w:val="0"/>
      <w:divBdr>
        <w:top w:val="none" w:sz="0" w:space="0" w:color="auto"/>
        <w:left w:val="none" w:sz="0" w:space="0" w:color="auto"/>
        <w:bottom w:val="none" w:sz="0" w:space="0" w:color="auto"/>
        <w:right w:val="none" w:sz="0" w:space="0" w:color="auto"/>
      </w:divBdr>
      <w:divsChild>
        <w:div w:id="1399287502">
          <w:marLeft w:val="0"/>
          <w:marRight w:val="0"/>
          <w:marTop w:val="0"/>
          <w:marBottom w:val="0"/>
          <w:divBdr>
            <w:top w:val="none" w:sz="0" w:space="0" w:color="auto"/>
            <w:left w:val="none" w:sz="0" w:space="0" w:color="auto"/>
            <w:bottom w:val="none" w:sz="0" w:space="0" w:color="auto"/>
            <w:right w:val="none" w:sz="0" w:space="0" w:color="auto"/>
          </w:divBdr>
        </w:div>
        <w:div w:id="693723924">
          <w:marLeft w:val="-225"/>
          <w:marRight w:val="-225"/>
          <w:marTop w:val="0"/>
          <w:marBottom w:val="0"/>
          <w:divBdr>
            <w:top w:val="none" w:sz="0" w:space="0" w:color="auto"/>
            <w:left w:val="none" w:sz="0" w:space="0" w:color="auto"/>
            <w:bottom w:val="none" w:sz="0" w:space="0" w:color="auto"/>
            <w:right w:val="none" w:sz="0" w:space="0" w:color="auto"/>
          </w:divBdr>
          <w:divsChild>
            <w:div w:id="835607726">
              <w:marLeft w:val="0"/>
              <w:marRight w:val="0"/>
              <w:marTop w:val="0"/>
              <w:marBottom w:val="0"/>
              <w:divBdr>
                <w:top w:val="none" w:sz="0" w:space="0" w:color="auto"/>
                <w:left w:val="none" w:sz="0" w:space="0" w:color="auto"/>
                <w:bottom w:val="none" w:sz="0" w:space="0" w:color="auto"/>
                <w:right w:val="none" w:sz="0" w:space="0" w:color="auto"/>
              </w:divBdr>
            </w:div>
            <w:div w:id="1067415415">
              <w:marLeft w:val="0"/>
              <w:marRight w:val="0"/>
              <w:marTop w:val="0"/>
              <w:marBottom w:val="0"/>
              <w:divBdr>
                <w:top w:val="none" w:sz="0" w:space="0" w:color="auto"/>
                <w:left w:val="none" w:sz="0" w:space="0" w:color="auto"/>
                <w:bottom w:val="none" w:sz="0" w:space="0" w:color="auto"/>
                <w:right w:val="none" w:sz="0" w:space="0" w:color="auto"/>
              </w:divBdr>
            </w:div>
          </w:divsChild>
        </w:div>
        <w:div w:id="2063553864">
          <w:marLeft w:val="-225"/>
          <w:marRight w:val="-225"/>
          <w:marTop w:val="0"/>
          <w:marBottom w:val="0"/>
          <w:divBdr>
            <w:top w:val="none" w:sz="0" w:space="0" w:color="auto"/>
            <w:left w:val="none" w:sz="0" w:space="0" w:color="auto"/>
            <w:bottom w:val="none" w:sz="0" w:space="0" w:color="auto"/>
            <w:right w:val="none" w:sz="0" w:space="0" w:color="auto"/>
          </w:divBdr>
          <w:divsChild>
            <w:div w:id="916791078">
              <w:marLeft w:val="0"/>
              <w:marRight w:val="0"/>
              <w:marTop w:val="0"/>
              <w:marBottom w:val="0"/>
              <w:divBdr>
                <w:top w:val="none" w:sz="0" w:space="0" w:color="auto"/>
                <w:left w:val="none" w:sz="0" w:space="0" w:color="auto"/>
                <w:bottom w:val="none" w:sz="0" w:space="0" w:color="auto"/>
                <w:right w:val="none" w:sz="0" w:space="0" w:color="auto"/>
              </w:divBdr>
            </w:div>
            <w:div w:id="1942906777">
              <w:marLeft w:val="0"/>
              <w:marRight w:val="0"/>
              <w:marTop w:val="0"/>
              <w:marBottom w:val="0"/>
              <w:divBdr>
                <w:top w:val="none" w:sz="0" w:space="0" w:color="auto"/>
                <w:left w:val="none" w:sz="0" w:space="0" w:color="auto"/>
                <w:bottom w:val="none" w:sz="0" w:space="0" w:color="auto"/>
                <w:right w:val="none" w:sz="0" w:space="0" w:color="auto"/>
              </w:divBdr>
            </w:div>
          </w:divsChild>
        </w:div>
        <w:div w:id="751585005">
          <w:marLeft w:val="-225"/>
          <w:marRight w:val="-225"/>
          <w:marTop w:val="0"/>
          <w:marBottom w:val="0"/>
          <w:divBdr>
            <w:top w:val="none" w:sz="0" w:space="0" w:color="auto"/>
            <w:left w:val="none" w:sz="0" w:space="0" w:color="auto"/>
            <w:bottom w:val="none" w:sz="0" w:space="0" w:color="auto"/>
            <w:right w:val="none" w:sz="0" w:space="0" w:color="auto"/>
          </w:divBdr>
          <w:divsChild>
            <w:div w:id="129763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gov.texas.gov/contact/assistance.aspx" TargetMode="External"/><Relationship Id="rId20" Type="http://schemas.openxmlformats.org/officeDocument/2006/relationships/hyperlink" Target="https://en.wikipedia.org/wiki/Wayne_Christian" TargetMode="External"/><Relationship Id="rId21" Type="http://schemas.openxmlformats.org/officeDocument/2006/relationships/hyperlink" Target="http://www.sos.state.tx.us/index.html" TargetMode="External"/><Relationship Id="rId22" Type="http://schemas.openxmlformats.org/officeDocument/2006/relationships/header" Target="header1.xml"/><Relationship Id="rId23" Type="http://schemas.openxmlformats.org/officeDocument/2006/relationships/header" Target="header2.xml"/><Relationship Id="rId24" Type="http://schemas.openxmlformats.org/officeDocument/2006/relationships/footer" Target="footer1.xml"/><Relationship Id="rId25" Type="http://schemas.openxmlformats.org/officeDocument/2006/relationships/header" Target="header3.xml"/><Relationship Id="rId26" Type="http://schemas.openxmlformats.org/officeDocument/2006/relationships/hyperlink" Target="http://www.senate.state.tx.us/memberform.php?auth=PobRJaD0GLjwxvZCBijV2j4oEWmwy2%2FCP4BJwAckGUKmT506fDp8OotuXZNdPJBfuXhMMdK66lCG48D6AVLEfaMQyCy9DH79&amp;lang=en" TargetMode="External"/><Relationship Id="rId27" Type="http://schemas.openxmlformats.org/officeDocument/2006/relationships/hyperlink" Target="http://www.house.state.tx.us/members/member-page/email/?district=85&amp;session=85" TargetMode="External"/><Relationship Id="rId28" Type="http://schemas.openxmlformats.org/officeDocument/2006/relationships/hyperlink" Target="http://www.house.state.tx.us/members/member-page/email/?district=26&amp;session=85" TargetMode="External"/><Relationship Id="rId29" Type="http://schemas.openxmlformats.org/officeDocument/2006/relationships/hyperlink" Target="http://www.fortbendcountytx.gov/" TargetMode="External"/><Relationship Id="rId30" Type="http://schemas.openxmlformats.org/officeDocument/2006/relationships/fontTable" Target="fontTable.xml"/><Relationship Id="rId31" Type="http://schemas.openxmlformats.org/officeDocument/2006/relationships/theme" Target="theme/theme1.xml"/><Relationship Id="rId10" Type="http://schemas.openxmlformats.org/officeDocument/2006/relationships/hyperlink" Target="mailto:LTGConstituent.Affairs@ltgov.texas.gov" TargetMode="External"/><Relationship Id="rId11" Type="http://schemas.openxmlformats.org/officeDocument/2006/relationships/hyperlink" Target="http://www.rrc.state.tx.us/" TargetMode="External"/><Relationship Id="rId12" Type="http://schemas.openxmlformats.org/officeDocument/2006/relationships/hyperlink" Target="http://maps.google.com/maps?f=q&amp;hl=en&amp;geocode=&amp;q=1701+N.+Congress+Austin,+Texas+78711-296&amp;sll=30.364405,-97.633156&amp;sspn=0.093016,0.150375&amp;ie=UTF8&amp;ll=30.279026,-97.738817&amp;spn=0.011637,0.018797&amp;z=16" TargetMode="External"/><Relationship Id="rId13" Type="http://schemas.openxmlformats.org/officeDocument/2006/relationships/hyperlink" Target="https://en.wikipedia.org/wiki/Railroad_Commission_of_Texas" TargetMode="External"/><Relationship Id="rId14" Type="http://schemas.openxmlformats.org/officeDocument/2006/relationships/hyperlink" Target="https://en.wikipedia.org/wiki/Progressive_Era" TargetMode="External"/><Relationship Id="rId15" Type="http://schemas.openxmlformats.org/officeDocument/2006/relationships/hyperlink" Target="https://en.wikipedia.org/wiki/Railroad_Commission_of_Texas" TargetMode="External"/><Relationship Id="rId16" Type="http://schemas.openxmlformats.org/officeDocument/2006/relationships/hyperlink" Target="https://en.wikipedia.org/wiki/Railroad_Commission_of_Texas" TargetMode="External"/><Relationship Id="rId17" Type="http://schemas.openxmlformats.org/officeDocument/2006/relationships/hyperlink" Target="https://en.wikipedia.org/wiki/U.S._Senate" TargetMode="External"/><Relationship Id="rId18" Type="http://schemas.openxmlformats.org/officeDocument/2006/relationships/hyperlink" Target="https://en.wikipedia.org/wiki/Christi_Craddick" TargetMode="External"/><Relationship Id="rId19" Type="http://schemas.openxmlformats.org/officeDocument/2006/relationships/hyperlink" Target="https://en.wikipedia.org/wiki/Ryan_Sitton"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5E46C-FB63-F940-BCB7-FBF383B4B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1108</Words>
  <Characters>6318</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Sandra Barkerding</cp:lastModifiedBy>
  <cp:revision>4</cp:revision>
  <cp:lastPrinted>2017-01-19T21:02:00Z</cp:lastPrinted>
  <dcterms:created xsi:type="dcterms:W3CDTF">2017-12-10T18:53:00Z</dcterms:created>
  <dcterms:modified xsi:type="dcterms:W3CDTF">2017-12-10T19:01:00Z</dcterms:modified>
</cp:coreProperties>
</file>